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56" w:rsidRDefault="00B95F56" w:rsidP="00B95F56">
      <w:pPr>
        <w:pStyle w:val="a3"/>
        <w:spacing w:before="71"/>
        <w:ind w:left="491" w:right="495"/>
        <w:jc w:val="center"/>
        <w:rPr>
          <w:lang w:val="ru-RU"/>
        </w:rPr>
      </w:pPr>
      <w:r>
        <w:rPr>
          <w:lang w:val="ru-RU"/>
        </w:rPr>
        <w:t>Министерство образования и науки Архангельской области</w:t>
      </w:r>
    </w:p>
    <w:p w:rsidR="00B95F56" w:rsidRDefault="00B95F56" w:rsidP="00B95F56">
      <w:pPr>
        <w:pStyle w:val="a3"/>
        <w:spacing w:before="71"/>
        <w:ind w:left="491" w:right="495"/>
        <w:jc w:val="center"/>
        <w:rPr>
          <w:lang w:val="ru-RU"/>
        </w:rPr>
      </w:pPr>
      <w:r>
        <w:rPr>
          <w:lang w:val="ru-RU"/>
        </w:rPr>
        <w:t>Государственное автономное профессиональное образовательное учреждение Архангельской области</w:t>
      </w:r>
    </w:p>
    <w:p w:rsidR="00B95F56" w:rsidRDefault="00B95F56" w:rsidP="00B95F56">
      <w:pPr>
        <w:pStyle w:val="a3"/>
        <w:ind w:left="490" w:right="500"/>
        <w:jc w:val="center"/>
        <w:rPr>
          <w:lang w:val="ru-RU"/>
        </w:rPr>
      </w:pPr>
      <w:r>
        <w:rPr>
          <w:lang w:val="ru-RU"/>
        </w:rPr>
        <w:t>«Красноборский лесотехнический техникум»</w:t>
      </w:r>
    </w:p>
    <w:p w:rsidR="00B95F56" w:rsidRDefault="00B95F56" w:rsidP="00B95F56">
      <w:pPr>
        <w:pStyle w:val="a3"/>
        <w:rPr>
          <w:lang w:val="ru-RU"/>
        </w:rPr>
      </w:pPr>
    </w:p>
    <w:p w:rsidR="00D64055" w:rsidRDefault="00D64055" w:rsidP="00B95F56">
      <w:pPr>
        <w:pStyle w:val="a3"/>
        <w:rPr>
          <w:lang w:val="ru-RU"/>
        </w:rPr>
      </w:pPr>
    </w:p>
    <w:p w:rsidR="00B95F56" w:rsidRDefault="00B95F56" w:rsidP="00B95F56">
      <w:pPr>
        <w:pStyle w:val="a3"/>
        <w:rPr>
          <w:lang w:val="ru-RU"/>
        </w:rPr>
      </w:pPr>
    </w:p>
    <w:p w:rsidR="00B95F56" w:rsidRDefault="00B95F56" w:rsidP="00B95F56">
      <w:pPr>
        <w:pStyle w:val="a3"/>
        <w:rPr>
          <w:lang w:val="ru-RU"/>
        </w:rPr>
      </w:pPr>
    </w:p>
    <w:p w:rsidR="00093E9D" w:rsidRDefault="00093E9D" w:rsidP="00093E9D">
      <w:pPr>
        <w:pStyle w:val="a3"/>
        <w:spacing w:before="2"/>
        <w:jc w:val="center"/>
        <w:rPr>
          <w:lang w:val="ru-RU"/>
        </w:rPr>
        <w:sectPr w:rsidR="00093E9D" w:rsidSect="004A0E57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093E9D" w:rsidRDefault="00093E9D" w:rsidP="00093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lastRenderedPageBreak/>
        <w:t>СОГЛАСОВАНО</w:t>
      </w:r>
    </w:p>
    <w:p w:rsidR="00093E9D" w:rsidRDefault="00093E9D" w:rsidP="00093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>Председатель правления</w:t>
      </w:r>
    </w:p>
    <w:p w:rsidR="00093E9D" w:rsidRDefault="00093E9D" w:rsidP="00093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>ПО «Красноборское»</w:t>
      </w:r>
    </w:p>
    <w:p w:rsidR="00093E9D" w:rsidRDefault="00093E9D" w:rsidP="00093E9D">
      <w:pPr>
        <w:pStyle w:val="a3"/>
        <w:spacing w:before="2"/>
        <w:jc w:val="center"/>
        <w:rPr>
          <w:lang w:val="ru-RU"/>
        </w:rPr>
      </w:pPr>
    </w:p>
    <w:p w:rsidR="00093E9D" w:rsidRDefault="00093E9D" w:rsidP="00093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 xml:space="preserve">_________________ Н.В. </w:t>
      </w:r>
      <w:proofErr w:type="spellStart"/>
      <w:r>
        <w:rPr>
          <w:lang w:val="ru-RU"/>
        </w:rPr>
        <w:t>Поздеева</w:t>
      </w:r>
      <w:proofErr w:type="spellEnd"/>
    </w:p>
    <w:p w:rsidR="00093E9D" w:rsidRDefault="00093E9D" w:rsidP="00093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>«___» ___________ 2018 г.</w:t>
      </w:r>
    </w:p>
    <w:p w:rsidR="00093E9D" w:rsidRDefault="00093E9D" w:rsidP="00093E9D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column"/>
      </w:r>
      <w:r>
        <w:rPr>
          <w:sz w:val="28"/>
          <w:szCs w:val="28"/>
          <w:lang w:val="ru-RU" w:eastAsia="ru-RU"/>
        </w:rPr>
        <w:lastRenderedPageBreak/>
        <w:t>УТВЕРЖДАЮ</w:t>
      </w:r>
    </w:p>
    <w:p w:rsidR="00093E9D" w:rsidRDefault="00093E9D" w:rsidP="00093E9D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Директор</w:t>
      </w:r>
    </w:p>
    <w:p w:rsidR="00093E9D" w:rsidRDefault="00093E9D" w:rsidP="00093E9D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государственного автономного профессионального образовательного учреждения Архангельской области</w:t>
      </w:r>
    </w:p>
    <w:p w:rsidR="00093E9D" w:rsidRDefault="00093E9D" w:rsidP="00093E9D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«Красноборский лесотехнический техникум»</w:t>
      </w:r>
    </w:p>
    <w:p w:rsidR="00093E9D" w:rsidRDefault="00093E9D" w:rsidP="00093E9D">
      <w:pPr>
        <w:jc w:val="center"/>
        <w:rPr>
          <w:sz w:val="28"/>
          <w:szCs w:val="28"/>
          <w:lang w:val="ru-RU" w:eastAsia="ru-RU"/>
        </w:rPr>
      </w:pPr>
    </w:p>
    <w:p w:rsidR="00093E9D" w:rsidRDefault="00093E9D" w:rsidP="00093E9D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______________А.А. Панов</w:t>
      </w:r>
    </w:p>
    <w:p w:rsidR="00093E9D" w:rsidRDefault="00093E9D" w:rsidP="00093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>«___» ___________ 2018 г.</w:t>
      </w:r>
    </w:p>
    <w:p w:rsidR="00093E9D" w:rsidRDefault="00093E9D" w:rsidP="00B95F56">
      <w:pPr>
        <w:pStyle w:val="a3"/>
        <w:spacing w:line="360" w:lineRule="auto"/>
        <w:jc w:val="center"/>
        <w:rPr>
          <w:u w:val="single"/>
          <w:lang w:val="ru-RU"/>
        </w:rPr>
        <w:sectPr w:rsidR="00093E9D" w:rsidSect="00093E9D">
          <w:type w:val="continuous"/>
          <w:pgSz w:w="11910" w:h="16840"/>
          <w:pgMar w:top="1134" w:right="567" w:bottom="1134" w:left="1134" w:header="720" w:footer="720" w:gutter="0"/>
          <w:cols w:num="2" w:space="720"/>
        </w:sectPr>
      </w:pPr>
    </w:p>
    <w:p w:rsidR="00B95F56" w:rsidRDefault="00B95F56" w:rsidP="00B95F56">
      <w:pPr>
        <w:pStyle w:val="a3"/>
        <w:spacing w:line="360" w:lineRule="auto"/>
        <w:jc w:val="center"/>
        <w:rPr>
          <w:u w:val="single"/>
          <w:lang w:val="ru-RU"/>
        </w:rPr>
      </w:pPr>
    </w:p>
    <w:p w:rsidR="00B95F56" w:rsidRDefault="00B95F56" w:rsidP="00B95F56">
      <w:pPr>
        <w:pStyle w:val="a3"/>
        <w:spacing w:line="360" w:lineRule="auto"/>
        <w:jc w:val="center"/>
        <w:rPr>
          <w:u w:val="single"/>
          <w:lang w:val="ru-RU"/>
        </w:rPr>
      </w:pPr>
    </w:p>
    <w:p w:rsidR="00B95F56" w:rsidRDefault="00B95F56" w:rsidP="00B95F56">
      <w:pPr>
        <w:pStyle w:val="a3"/>
        <w:spacing w:line="360" w:lineRule="auto"/>
        <w:jc w:val="center"/>
        <w:rPr>
          <w:u w:val="single"/>
          <w:lang w:val="ru-RU"/>
        </w:rPr>
      </w:pPr>
    </w:p>
    <w:p w:rsidR="00B95F56" w:rsidRDefault="00B95F56" w:rsidP="00B95F56">
      <w:pPr>
        <w:pStyle w:val="a3"/>
        <w:spacing w:line="360" w:lineRule="auto"/>
        <w:jc w:val="center"/>
        <w:rPr>
          <w:u w:val="single"/>
          <w:lang w:val="ru-RU"/>
        </w:rPr>
      </w:pPr>
    </w:p>
    <w:p w:rsidR="00B95F56" w:rsidRDefault="00B95F56" w:rsidP="00B95F56">
      <w:pPr>
        <w:pStyle w:val="a3"/>
        <w:spacing w:line="360" w:lineRule="auto"/>
        <w:jc w:val="center"/>
        <w:rPr>
          <w:u w:val="single"/>
          <w:lang w:val="ru-RU"/>
        </w:rPr>
      </w:pPr>
    </w:p>
    <w:p w:rsidR="00B95F56" w:rsidRDefault="004A1F83" w:rsidP="00B95F56">
      <w:pPr>
        <w:pStyle w:val="11"/>
        <w:spacing w:before="89"/>
        <w:ind w:left="1321" w:right="1321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Рабочая </w:t>
      </w:r>
      <w:r w:rsidR="00B95F56">
        <w:rPr>
          <w:b w:val="0"/>
          <w:lang w:val="ru-RU"/>
        </w:rPr>
        <w:t xml:space="preserve"> программа </w:t>
      </w:r>
      <w:r>
        <w:rPr>
          <w:b w:val="0"/>
          <w:lang w:val="ru-RU"/>
        </w:rPr>
        <w:t xml:space="preserve"> учебной </w:t>
      </w:r>
      <w:r w:rsidR="00B95F56">
        <w:rPr>
          <w:b w:val="0"/>
          <w:lang w:val="ru-RU"/>
        </w:rPr>
        <w:t>дисциплины</w:t>
      </w:r>
    </w:p>
    <w:p w:rsidR="00B95F56" w:rsidRDefault="00B95F56" w:rsidP="00B95F56">
      <w:pPr>
        <w:pStyle w:val="11"/>
        <w:spacing w:before="89"/>
        <w:ind w:left="1321" w:right="1321"/>
        <w:jc w:val="center"/>
        <w:rPr>
          <w:lang w:val="ru-RU"/>
        </w:rPr>
      </w:pPr>
      <w:r>
        <w:rPr>
          <w:lang w:val="ru-RU"/>
        </w:rPr>
        <w:t xml:space="preserve"> ОП.08. Стандартизация, метрология и подтверждение соответствия</w:t>
      </w:r>
    </w:p>
    <w:p w:rsidR="00B95F56" w:rsidRDefault="00B95F56" w:rsidP="00B95F56">
      <w:pPr>
        <w:spacing w:before="5"/>
        <w:ind w:left="2187"/>
        <w:rPr>
          <w:b/>
          <w:sz w:val="28"/>
          <w:szCs w:val="28"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rPr>
          <w:b/>
          <w:lang w:val="ru-RU"/>
        </w:rPr>
      </w:pPr>
    </w:p>
    <w:p w:rsidR="00B95F56" w:rsidRDefault="00B95F56" w:rsidP="00B95F56">
      <w:pPr>
        <w:pStyle w:val="a3"/>
        <w:spacing w:before="226"/>
        <w:ind w:left="491" w:right="491"/>
        <w:jc w:val="center"/>
        <w:rPr>
          <w:lang w:val="ru-RU"/>
        </w:rPr>
        <w:sectPr w:rsidR="00B95F56" w:rsidSect="004A0E57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>
        <w:rPr>
          <w:lang w:val="ru-RU"/>
        </w:rPr>
        <w:t>Красноборск 2018</w:t>
      </w:r>
    </w:p>
    <w:p w:rsidR="0086344A" w:rsidRPr="009D01C7" w:rsidRDefault="0086344A" w:rsidP="0086344A">
      <w:pPr>
        <w:spacing w:before="67" w:line="360" w:lineRule="auto"/>
        <w:ind w:left="102" w:right="104"/>
        <w:jc w:val="both"/>
        <w:rPr>
          <w:sz w:val="28"/>
          <w:lang w:val="ru-RU"/>
        </w:rPr>
      </w:pPr>
      <w:r w:rsidRPr="009D01C7">
        <w:rPr>
          <w:sz w:val="28"/>
          <w:lang w:val="ru-RU"/>
        </w:rPr>
        <w:lastRenderedPageBreak/>
        <w:t xml:space="preserve">Рабочая программа учебной дисциплины </w:t>
      </w:r>
      <w:r w:rsidRPr="0086344A">
        <w:rPr>
          <w:b/>
          <w:sz w:val="28"/>
          <w:szCs w:val="28"/>
          <w:lang w:val="ru-RU"/>
        </w:rPr>
        <w:t>ОП.08 Стандартизация,</w:t>
      </w:r>
      <w:r>
        <w:rPr>
          <w:b/>
          <w:sz w:val="28"/>
          <w:szCs w:val="28"/>
          <w:lang w:val="ru-RU"/>
        </w:rPr>
        <w:t xml:space="preserve"> </w:t>
      </w:r>
      <w:r w:rsidRPr="0086344A">
        <w:rPr>
          <w:b/>
          <w:sz w:val="28"/>
          <w:szCs w:val="28"/>
          <w:lang w:val="ru-RU"/>
        </w:rPr>
        <w:t>метрология и подтверждение соответствия</w:t>
      </w:r>
      <w:r>
        <w:rPr>
          <w:b/>
          <w:lang w:val="ru-RU"/>
        </w:rPr>
        <w:t xml:space="preserve"> </w:t>
      </w:r>
      <w:r w:rsidRPr="009D01C7">
        <w:rPr>
          <w:b/>
          <w:sz w:val="28"/>
          <w:lang w:val="ru-RU"/>
        </w:rPr>
        <w:t xml:space="preserve"> </w:t>
      </w:r>
      <w:r w:rsidRPr="009D01C7">
        <w:rPr>
          <w:sz w:val="28"/>
          <w:lang w:val="ru-RU"/>
        </w:rPr>
        <w:t xml:space="preserve">разработана на основе Федерального государственного образовательного стандарта (ФГОС СПО) (приказ Министерства образования и науки РФ от 15.05.2014г. № 539) по специальности </w:t>
      </w:r>
      <w:r w:rsidRPr="009D01C7">
        <w:rPr>
          <w:b/>
          <w:sz w:val="28"/>
          <w:lang w:val="ru-RU"/>
        </w:rPr>
        <w:t xml:space="preserve">38.02.04 </w:t>
      </w:r>
      <w:r w:rsidRPr="009D01C7">
        <w:rPr>
          <w:b/>
          <w:color w:val="404040"/>
          <w:sz w:val="28"/>
          <w:lang w:val="ru-RU"/>
        </w:rPr>
        <w:t>Коммерция (по отраслям)</w:t>
      </w:r>
      <w:r w:rsidRPr="009D01C7">
        <w:rPr>
          <w:color w:val="404040"/>
          <w:sz w:val="28"/>
          <w:lang w:val="ru-RU"/>
        </w:rPr>
        <w:t>.</w:t>
      </w:r>
    </w:p>
    <w:p w:rsidR="0086344A" w:rsidRPr="009D01C7" w:rsidRDefault="0086344A" w:rsidP="0086344A">
      <w:pPr>
        <w:pStyle w:val="a3"/>
        <w:rPr>
          <w:sz w:val="30"/>
          <w:lang w:val="ru-RU"/>
        </w:rPr>
      </w:pPr>
    </w:p>
    <w:p w:rsidR="00B95F56" w:rsidRDefault="00B95F56" w:rsidP="00B95F56">
      <w:pPr>
        <w:pStyle w:val="a3"/>
        <w:spacing w:before="65"/>
        <w:ind w:left="100" w:right="104" w:firstLine="709"/>
        <w:jc w:val="both"/>
        <w:rPr>
          <w:lang w:val="ru-RU"/>
        </w:rPr>
      </w:pPr>
    </w:p>
    <w:p w:rsidR="00B95F56" w:rsidRPr="005522C7" w:rsidRDefault="00B95F56" w:rsidP="00B95F56">
      <w:pPr>
        <w:pStyle w:val="a3"/>
        <w:spacing w:before="65"/>
        <w:ind w:left="100" w:right="104" w:firstLine="709"/>
        <w:jc w:val="both"/>
        <w:rPr>
          <w:lang w:val="ru-RU"/>
        </w:rPr>
      </w:pPr>
    </w:p>
    <w:p w:rsidR="00B95F56" w:rsidRDefault="00B95F56" w:rsidP="00B95F56">
      <w:pPr>
        <w:pStyle w:val="a3"/>
        <w:spacing w:before="65"/>
        <w:ind w:left="100" w:right="104" w:firstLine="709"/>
        <w:jc w:val="both"/>
        <w:rPr>
          <w:lang w:val="ru-RU"/>
        </w:rPr>
      </w:pPr>
    </w:p>
    <w:p w:rsidR="00B95F56" w:rsidRDefault="00B95F56" w:rsidP="00B95F56">
      <w:pPr>
        <w:pStyle w:val="a3"/>
        <w:spacing w:before="65"/>
        <w:ind w:left="100" w:right="104" w:firstLine="709"/>
        <w:jc w:val="both"/>
        <w:rPr>
          <w:lang w:val="ru-RU"/>
        </w:rPr>
      </w:pPr>
    </w:p>
    <w:p w:rsidR="00B95F56" w:rsidRDefault="00B95F56" w:rsidP="00B95F56">
      <w:pPr>
        <w:pStyle w:val="a3"/>
        <w:spacing w:before="65" w:line="360" w:lineRule="auto"/>
        <w:ind w:left="100" w:right="104" w:firstLine="42"/>
        <w:jc w:val="both"/>
        <w:rPr>
          <w:lang w:val="ru-RU"/>
        </w:rPr>
      </w:pPr>
      <w:r>
        <w:rPr>
          <w:lang w:val="ru-RU"/>
        </w:rPr>
        <w:t>Организация - разработчик: Государственное автономное профессиональное образовательное учреждение Архангельской области «Красноборский лесотехнический техникум»</w:t>
      </w: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11"/>
        <w:spacing w:before="189"/>
        <w:ind w:left="0"/>
        <w:jc w:val="both"/>
        <w:rPr>
          <w:b w:val="0"/>
          <w:lang w:val="ru-RU"/>
        </w:rPr>
      </w:pPr>
      <w:r>
        <w:rPr>
          <w:b w:val="0"/>
          <w:lang w:val="ru-RU"/>
        </w:rPr>
        <w:t>Разработчик:</w:t>
      </w:r>
    </w:p>
    <w:p w:rsidR="00B95F56" w:rsidRDefault="00B95F56" w:rsidP="00B95F56">
      <w:pPr>
        <w:pStyle w:val="a3"/>
        <w:spacing w:before="65" w:line="360" w:lineRule="auto"/>
        <w:ind w:left="100" w:right="104" w:firstLine="42"/>
        <w:jc w:val="both"/>
        <w:rPr>
          <w:lang w:val="ru-RU"/>
        </w:rPr>
      </w:pPr>
      <w:r>
        <w:rPr>
          <w:lang w:val="ru-RU"/>
        </w:rPr>
        <w:t>Большакова Анастасия Николаев</w:t>
      </w:r>
      <w:r w:rsidR="0086344A">
        <w:rPr>
          <w:lang w:val="ru-RU"/>
        </w:rPr>
        <w:t xml:space="preserve">на - преподаватель </w:t>
      </w:r>
      <w:r>
        <w:rPr>
          <w:lang w:val="ru-RU"/>
        </w:rPr>
        <w:t xml:space="preserve">  ГАПОУ Архангельской области «Красноборский лесотехнический техникум»</w:t>
      </w:r>
    </w:p>
    <w:p w:rsidR="00B95F56" w:rsidRDefault="00B95F56" w:rsidP="00B95F56">
      <w:pPr>
        <w:tabs>
          <w:tab w:val="left" w:pos="8415"/>
        </w:tabs>
        <w:spacing w:before="158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B95F56" w:rsidRDefault="00B95F56" w:rsidP="00B95F56">
      <w:pPr>
        <w:pStyle w:val="a3"/>
        <w:jc w:val="both"/>
        <w:rPr>
          <w:lang w:val="ru-RU"/>
        </w:rPr>
      </w:pPr>
    </w:p>
    <w:p w:rsidR="00D64055" w:rsidRDefault="00D64055" w:rsidP="00D64055">
      <w:pPr>
        <w:pStyle w:val="a3"/>
        <w:jc w:val="both"/>
        <w:rPr>
          <w:lang w:val="ru-RU"/>
        </w:rPr>
      </w:pPr>
      <w:r>
        <w:rPr>
          <w:lang w:val="ru-RU"/>
        </w:rPr>
        <w:t xml:space="preserve">Рассмотрена, рекомендована к утверждению методической комиссией гуманитарного цикла  </w:t>
      </w:r>
      <w:smartTag w:uri="urn:schemas-microsoft-com:office:smarttags" w:element="PersonName">
        <w:smartTagPr>
          <w:attr w:name="ProductID" w:val="ГАПОУ Архангельской области"/>
        </w:smartTagPr>
        <w:r>
          <w:rPr>
            <w:lang w:val="ru-RU"/>
          </w:rPr>
          <w:t>ГАПОУ Архангельской области</w:t>
        </w:r>
      </w:smartTag>
      <w:r>
        <w:rPr>
          <w:lang w:val="ru-RU"/>
        </w:rPr>
        <w:t xml:space="preserve"> «Красноборский  лесотехнический техникум».</w:t>
      </w:r>
    </w:p>
    <w:p w:rsidR="00D64055" w:rsidRDefault="00D64055" w:rsidP="00D64055">
      <w:pPr>
        <w:pStyle w:val="a3"/>
        <w:jc w:val="both"/>
        <w:rPr>
          <w:lang w:val="ru-RU"/>
        </w:rPr>
      </w:pPr>
      <w:r>
        <w:rPr>
          <w:lang w:val="ru-RU"/>
        </w:rPr>
        <w:t xml:space="preserve">Заключение методической комиссии № _____  от «____»_____________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ru-RU"/>
          </w:rPr>
          <w:t>2018 г</w:t>
        </w:r>
      </w:smartTag>
      <w:r>
        <w:rPr>
          <w:lang w:val="ru-RU"/>
        </w:rPr>
        <w:t>.</w:t>
      </w:r>
    </w:p>
    <w:p w:rsidR="00D64055" w:rsidRDefault="00D64055" w:rsidP="00D64055">
      <w:pPr>
        <w:pStyle w:val="a3"/>
        <w:jc w:val="both"/>
        <w:rPr>
          <w:lang w:val="ru-RU"/>
        </w:rPr>
      </w:pPr>
      <w:r>
        <w:rPr>
          <w:lang w:val="ru-RU"/>
        </w:rPr>
        <w:t>Председатель МК __________________ Витязева О.В.</w:t>
      </w:r>
    </w:p>
    <w:p w:rsidR="00D64055" w:rsidRPr="0086344A" w:rsidRDefault="00D64055">
      <w:pPr>
        <w:rPr>
          <w:b/>
          <w:bCs/>
          <w:sz w:val="28"/>
          <w:szCs w:val="28"/>
          <w:lang w:val="ru-RU"/>
        </w:rPr>
      </w:pPr>
      <w:r w:rsidRPr="0086344A">
        <w:rPr>
          <w:lang w:val="ru-RU"/>
        </w:rPr>
        <w:br w:type="page"/>
      </w:r>
    </w:p>
    <w:p w:rsidR="00FE56C9" w:rsidRDefault="007572E8">
      <w:pPr>
        <w:pStyle w:val="11"/>
        <w:ind w:left="3929" w:right="3448"/>
        <w:jc w:val="center"/>
      </w:pPr>
      <w:r>
        <w:lastRenderedPageBreak/>
        <w:t>СОДЕРЖАНИЕ</w:t>
      </w:r>
    </w:p>
    <w:p w:rsidR="00FE56C9" w:rsidRDefault="00FE56C9">
      <w:pPr>
        <w:pStyle w:val="a3"/>
        <w:rPr>
          <w:b/>
          <w:sz w:val="20"/>
        </w:rPr>
      </w:pPr>
    </w:p>
    <w:p w:rsidR="00FE56C9" w:rsidRDefault="00FE56C9">
      <w:pPr>
        <w:pStyle w:val="a3"/>
        <w:rPr>
          <w:b/>
          <w:sz w:val="20"/>
        </w:rPr>
      </w:pPr>
    </w:p>
    <w:p w:rsidR="00FE56C9" w:rsidRDefault="00FE56C9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830"/>
        <w:gridCol w:w="1046"/>
      </w:tblGrid>
      <w:tr w:rsidR="00FE56C9">
        <w:trPr>
          <w:trHeight w:val="380"/>
        </w:trPr>
        <w:tc>
          <w:tcPr>
            <w:tcW w:w="7830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FE56C9" w:rsidRPr="00B95F56" w:rsidRDefault="00FE56C9">
            <w:pPr>
              <w:pStyle w:val="TableParagraph"/>
              <w:spacing w:line="311" w:lineRule="exact"/>
              <w:ind w:left="337" w:right="181"/>
              <w:jc w:val="center"/>
              <w:rPr>
                <w:b/>
                <w:sz w:val="28"/>
                <w:lang w:val="ru-RU"/>
              </w:rPr>
            </w:pPr>
          </w:p>
        </w:tc>
      </w:tr>
      <w:tr w:rsidR="00FE56C9">
        <w:trPr>
          <w:trHeight w:val="860"/>
        </w:trPr>
        <w:tc>
          <w:tcPr>
            <w:tcW w:w="7830" w:type="dxa"/>
          </w:tcPr>
          <w:p w:rsidR="00FE56C9" w:rsidRPr="00C9036F" w:rsidRDefault="007572E8">
            <w:pPr>
              <w:pStyle w:val="TableParagraph"/>
              <w:tabs>
                <w:tab w:val="left" w:pos="2270"/>
                <w:tab w:val="left" w:pos="3957"/>
                <w:tab w:val="left" w:pos="6135"/>
              </w:tabs>
              <w:spacing w:before="80" w:line="273" w:lineRule="auto"/>
              <w:ind w:left="559" w:right="460" w:hanging="360"/>
              <w:rPr>
                <w:b/>
                <w:sz w:val="24"/>
                <w:lang w:val="ru-RU"/>
              </w:rPr>
            </w:pPr>
            <w:r>
              <w:rPr>
                <w:rFonts w:ascii="Symbol" w:hAnsi="Symbol"/>
                <w:b/>
                <w:sz w:val="24"/>
              </w:rPr>
              <w:t></w:t>
            </w:r>
            <w:r>
              <w:rPr>
                <w:rFonts w:ascii="Symbol" w:hAnsi="Symbol"/>
                <w:b/>
                <w:sz w:val="24"/>
              </w:rPr>
              <w:t></w:t>
            </w:r>
            <w:r w:rsidRPr="00C9036F">
              <w:rPr>
                <w:b/>
                <w:sz w:val="24"/>
                <w:lang w:val="ru-RU"/>
              </w:rPr>
              <w:t>ПАСПОРТ</w:t>
            </w:r>
            <w:r w:rsidRPr="00C9036F">
              <w:rPr>
                <w:b/>
                <w:sz w:val="24"/>
                <w:lang w:val="ru-RU"/>
              </w:rPr>
              <w:tab/>
              <w:t>РАБОЧЕЙ</w:t>
            </w:r>
            <w:r w:rsidRPr="00C9036F">
              <w:rPr>
                <w:b/>
                <w:sz w:val="24"/>
                <w:lang w:val="ru-RU"/>
              </w:rPr>
              <w:tab/>
              <w:t>ПРОГРАММЫ</w:t>
            </w:r>
            <w:r w:rsidRPr="00C9036F">
              <w:rPr>
                <w:b/>
                <w:sz w:val="24"/>
                <w:lang w:val="ru-RU"/>
              </w:rPr>
              <w:tab/>
              <w:t>УЧЕБНОЙ ДИСЦИПЛИНЫ</w:t>
            </w:r>
          </w:p>
        </w:tc>
        <w:tc>
          <w:tcPr>
            <w:tcW w:w="1046" w:type="dxa"/>
          </w:tcPr>
          <w:p w:rsidR="00FE56C9" w:rsidRPr="00B95F56" w:rsidRDefault="007572E8">
            <w:pPr>
              <w:pStyle w:val="TableParagraph"/>
              <w:spacing w:before="75"/>
              <w:ind w:left="152"/>
              <w:jc w:val="center"/>
              <w:rPr>
                <w:b/>
                <w:sz w:val="28"/>
              </w:rPr>
            </w:pPr>
            <w:r w:rsidRPr="00B95F56">
              <w:rPr>
                <w:b/>
                <w:sz w:val="28"/>
              </w:rPr>
              <w:t>4</w:t>
            </w:r>
          </w:p>
        </w:tc>
      </w:tr>
      <w:tr w:rsidR="00FE56C9">
        <w:trPr>
          <w:trHeight w:val="660"/>
        </w:trPr>
        <w:tc>
          <w:tcPr>
            <w:tcW w:w="7830" w:type="dxa"/>
          </w:tcPr>
          <w:p w:rsidR="00FE56C9" w:rsidRPr="00C9036F" w:rsidRDefault="007572E8">
            <w:pPr>
              <w:pStyle w:val="TableParagraph"/>
              <w:spacing w:before="178"/>
              <w:ind w:left="200"/>
              <w:rPr>
                <w:b/>
                <w:sz w:val="24"/>
                <w:lang w:val="ru-RU"/>
              </w:rPr>
            </w:pPr>
            <w:r>
              <w:rPr>
                <w:rFonts w:ascii="Symbol" w:hAnsi="Symbol"/>
                <w:b/>
                <w:sz w:val="24"/>
              </w:rPr>
              <w:t></w:t>
            </w:r>
            <w:r>
              <w:rPr>
                <w:rFonts w:ascii="Symbol" w:hAnsi="Symbol"/>
                <w:b/>
                <w:sz w:val="24"/>
              </w:rPr>
              <w:t></w:t>
            </w:r>
            <w:r w:rsidRPr="00C9036F">
              <w:rPr>
                <w:b/>
                <w:sz w:val="24"/>
                <w:lang w:val="ru-RU"/>
              </w:rPr>
              <w:t xml:space="preserve">   СТРУКТУРА И СОДЕРЖАНИЕ УЧЕБНОЙ ДИСЦИПЛИНЫ</w:t>
            </w:r>
          </w:p>
        </w:tc>
        <w:tc>
          <w:tcPr>
            <w:tcW w:w="1046" w:type="dxa"/>
          </w:tcPr>
          <w:p w:rsidR="00FE56C9" w:rsidRPr="00B95F56" w:rsidRDefault="007572E8">
            <w:pPr>
              <w:pStyle w:val="TableParagraph"/>
              <w:spacing w:before="173"/>
              <w:ind w:left="152"/>
              <w:jc w:val="center"/>
              <w:rPr>
                <w:b/>
                <w:sz w:val="28"/>
              </w:rPr>
            </w:pPr>
            <w:r w:rsidRPr="00B95F56">
              <w:rPr>
                <w:b/>
                <w:sz w:val="28"/>
              </w:rPr>
              <w:t>5</w:t>
            </w:r>
          </w:p>
        </w:tc>
      </w:tr>
      <w:tr w:rsidR="00FE56C9">
        <w:trPr>
          <w:trHeight w:val="940"/>
        </w:trPr>
        <w:tc>
          <w:tcPr>
            <w:tcW w:w="7830" w:type="dxa"/>
          </w:tcPr>
          <w:p w:rsidR="00FE56C9" w:rsidRPr="00C9036F" w:rsidRDefault="007572E8">
            <w:pPr>
              <w:pStyle w:val="TableParagraph"/>
              <w:tabs>
                <w:tab w:val="left" w:pos="2128"/>
                <w:tab w:val="left" w:pos="4167"/>
                <w:tab w:val="left" w:pos="5689"/>
              </w:tabs>
              <w:spacing w:before="168" w:line="273" w:lineRule="auto"/>
              <w:ind w:left="559" w:right="461" w:hanging="360"/>
              <w:rPr>
                <w:b/>
                <w:sz w:val="24"/>
                <w:lang w:val="ru-RU"/>
              </w:rPr>
            </w:pPr>
            <w:r>
              <w:rPr>
                <w:rFonts w:ascii="Symbol" w:hAnsi="Symbol"/>
                <w:b/>
                <w:sz w:val="24"/>
              </w:rPr>
              <w:t></w:t>
            </w:r>
            <w:r>
              <w:rPr>
                <w:rFonts w:ascii="Symbol" w:hAnsi="Symbol"/>
                <w:b/>
                <w:sz w:val="24"/>
              </w:rPr>
              <w:t></w:t>
            </w:r>
            <w:r w:rsidRPr="00C9036F">
              <w:rPr>
                <w:b/>
                <w:sz w:val="24"/>
                <w:lang w:val="ru-RU"/>
              </w:rPr>
              <w:t>УСЛОВИЯ</w:t>
            </w:r>
            <w:r w:rsidRPr="00C9036F">
              <w:rPr>
                <w:b/>
                <w:sz w:val="24"/>
                <w:lang w:val="ru-RU"/>
              </w:rPr>
              <w:tab/>
              <w:t>РЕАЛИЗАЦИИ</w:t>
            </w:r>
            <w:r w:rsidRPr="00C9036F">
              <w:rPr>
                <w:b/>
                <w:sz w:val="24"/>
                <w:lang w:val="ru-RU"/>
              </w:rPr>
              <w:tab/>
              <w:t>РАБОЧЕЙ</w:t>
            </w:r>
            <w:r w:rsidRPr="00C9036F">
              <w:rPr>
                <w:b/>
                <w:sz w:val="24"/>
                <w:lang w:val="ru-RU"/>
              </w:rPr>
              <w:tab/>
            </w:r>
            <w:r w:rsidRPr="00C9036F">
              <w:rPr>
                <w:b/>
                <w:spacing w:val="-1"/>
                <w:sz w:val="24"/>
                <w:lang w:val="ru-RU"/>
              </w:rPr>
              <w:t xml:space="preserve">ПРОГРАММЫ </w:t>
            </w:r>
            <w:r w:rsidRPr="00C9036F">
              <w:rPr>
                <w:b/>
                <w:sz w:val="24"/>
                <w:lang w:val="ru-RU"/>
              </w:rPr>
              <w:t>УЧЕБНОЙДИСЦИПЛИНЫ</w:t>
            </w:r>
          </w:p>
        </w:tc>
        <w:tc>
          <w:tcPr>
            <w:tcW w:w="1046" w:type="dxa"/>
          </w:tcPr>
          <w:p w:rsidR="00FE56C9" w:rsidRPr="00B95F56" w:rsidRDefault="007572E8">
            <w:pPr>
              <w:pStyle w:val="TableParagraph"/>
              <w:spacing w:before="162"/>
              <w:ind w:left="336" w:right="181"/>
              <w:jc w:val="center"/>
              <w:rPr>
                <w:b/>
                <w:sz w:val="28"/>
              </w:rPr>
            </w:pPr>
            <w:r w:rsidRPr="00B95F56">
              <w:rPr>
                <w:b/>
                <w:sz w:val="28"/>
              </w:rPr>
              <w:t>10</w:t>
            </w:r>
          </w:p>
        </w:tc>
      </w:tr>
      <w:tr w:rsidR="00FE56C9">
        <w:trPr>
          <w:trHeight w:val="780"/>
        </w:trPr>
        <w:tc>
          <w:tcPr>
            <w:tcW w:w="7830" w:type="dxa"/>
          </w:tcPr>
          <w:p w:rsidR="00FE56C9" w:rsidRPr="00C9036F" w:rsidRDefault="007572E8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64" w:line="310" w:lineRule="atLeast"/>
              <w:ind w:left="559" w:right="457" w:hanging="360"/>
              <w:rPr>
                <w:b/>
                <w:sz w:val="24"/>
                <w:lang w:val="ru-RU"/>
              </w:rPr>
            </w:pPr>
            <w:r>
              <w:rPr>
                <w:rFonts w:ascii="Symbol" w:hAnsi="Symbol"/>
                <w:b/>
                <w:sz w:val="24"/>
              </w:rPr>
              <w:t></w:t>
            </w:r>
            <w:r>
              <w:rPr>
                <w:rFonts w:ascii="Symbol" w:hAnsi="Symbol"/>
                <w:b/>
                <w:sz w:val="24"/>
              </w:rPr>
              <w:t></w:t>
            </w:r>
            <w:r w:rsidRPr="00C9036F">
              <w:rPr>
                <w:b/>
                <w:sz w:val="24"/>
                <w:lang w:val="ru-RU"/>
              </w:rPr>
              <w:t>КОНТРОЛЬ</w:t>
            </w:r>
            <w:r w:rsidRPr="00C9036F">
              <w:rPr>
                <w:b/>
                <w:sz w:val="24"/>
                <w:lang w:val="ru-RU"/>
              </w:rPr>
              <w:tab/>
              <w:t>И</w:t>
            </w:r>
            <w:r w:rsidRPr="00C9036F">
              <w:rPr>
                <w:b/>
                <w:sz w:val="24"/>
                <w:lang w:val="ru-RU"/>
              </w:rPr>
              <w:tab/>
              <w:t>ОЦЕНКА</w:t>
            </w:r>
            <w:r w:rsidRPr="00C9036F">
              <w:rPr>
                <w:b/>
                <w:sz w:val="24"/>
                <w:lang w:val="ru-RU"/>
              </w:rPr>
              <w:tab/>
              <w:t>РЕЗУЛЬТАТОВ</w:t>
            </w:r>
            <w:r w:rsidRPr="00C9036F">
              <w:rPr>
                <w:b/>
                <w:sz w:val="24"/>
                <w:lang w:val="ru-RU"/>
              </w:rPr>
              <w:tab/>
              <w:t>ОСВОЕНИЯ УЧЕБНОЙДИСЦИПЛИНЫ</w:t>
            </w:r>
          </w:p>
        </w:tc>
        <w:tc>
          <w:tcPr>
            <w:tcW w:w="1046" w:type="dxa"/>
          </w:tcPr>
          <w:p w:rsidR="00FE56C9" w:rsidRPr="00B95F56" w:rsidRDefault="007572E8">
            <w:pPr>
              <w:pStyle w:val="TableParagraph"/>
              <w:spacing w:before="174"/>
              <w:ind w:left="336" w:right="181"/>
              <w:jc w:val="center"/>
              <w:rPr>
                <w:b/>
                <w:sz w:val="28"/>
              </w:rPr>
            </w:pPr>
            <w:r w:rsidRPr="00B95F56">
              <w:rPr>
                <w:b/>
                <w:sz w:val="28"/>
              </w:rPr>
              <w:t>12</w:t>
            </w:r>
          </w:p>
        </w:tc>
      </w:tr>
    </w:tbl>
    <w:p w:rsidR="00FE56C9" w:rsidRDefault="00FE56C9">
      <w:pPr>
        <w:jc w:val="center"/>
        <w:rPr>
          <w:sz w:val="28"/>
        </w:rPr>
        <w:sectPr w:rsidR="00FE56C9" w:rsidSect="00B95F56">
          <w:footerReference w:type="default" r:id="rId8"/>
          <w:pgSz w:w="11910" w:h="16840"/>
          <w:pgMar w:top="1134" w:right="567" w:bottom="1134" w:left="1134" w:header="0" w:footer="779" w:gutter="0"/>
          <w:cols w:space="720"/>
          <w:docGrid w:linePitch="299"/>
        </w:sectPr>
      </w:pPr>
    </w:p>
    <w:p w:rsidR="00FE56C9" w:rsidRDefault="007572E8">
      <w:pPr>
        <w:pStyle w:val="a5"/>
        <w:numPr>
          <w:ilvl w:val="0"/>
          <w:numId w:val="5"/>
        </w:numPr>
        <w:tabs>
          <w:tab w:val="left" w:pos="527"/>
          <w:tab w:val="left" w:pos="528"/>
        </w:tabs>
        <w:spacing w:before="72"/>
        <w:ind w:hanging="427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УЧЕБНОЙДИСЦИПЛИНЫ</w:t>
      </w:r>
    </w:p>
    <w:p w:rsidR="00FE56C9" w:rsidRPr="00C9036F" w:rsidRDefault="007572E8">
      <w:pPr>
        <w:spacing w:before="2"/>
        <w:ind w:left="901"/>
        <w:rPr>
          <w:b/>
          <w:sz w:val="28"/>
          <w:lang w:val="ru-RU"/>
        </w:rPr>
      </w:pPr>
      <w:r w:rsidRPr="00C9036F">
        <w:rPr>
          <w:b/>
          <w:sz w:val="28"/>
          <w:lang w:val="ru-RU"/>
        </w:rPr>
        <w:t>ОП.08  Стандартизация, метрология и подтверждение соответствия</w:t>
      </w:r>
    </w:p>
    <w:p w:rsidR="00FE56C9" w:rsidRPr="00C9036F" w:rsidRDefault="007572E8">
      <w:pPr>
        <w:spacing w:before="181" w:line="321" w:lineRule="exact"/>
        <w:ind w:left="890"/>
        <w:rPr>
          <w:b/>
          <w:sz w:val="28"/>
          <w:lang w:val="ru-RU"/>
        </w:rPr>
      </w:pPr>
      <w:r w:rsidRPr="00C9036F">
        <w:rPr>
          <w:b/>
          <w:sz w:val="28"/>
          <w:lang w:val="ru-RU"/>
        </w:rPr>
        <w:t>1.1.Область применения рабочей программы</w:t>
      </w:r>
    </w:p>
    <w:p w:rsidR="00FE56C9" w:rsidRPr="00C9036F" w:rsidRDefault="007572E8">
      <w:pPr>
        <w:pStyle w:val="a3"/>
        <w:ind w:left="182" w:right="103" w:firstLine="719"/>
        <w:jc w:val="both"/>
        <w:rPr>
          <w:lang w:val="ru-RU"/>
        </w:rPr>
      </w:pPr>
      <w:r w:rsidRPr="00C9036F">
        <w:rPr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C9036F">
        <w:rPr>
          <w:b/>
          <w:lang w:val="ru-RU"/>
        </w:rPr>
        <w:t xml:space="preserve">38.02.04 КОММЕРЦИЯ (по отраслям) </w:t>
      </w:r>
      <w:r w:rsidRPr="00C9036F">
        <w:rPr>
          <w:lang w:val="ru-RU"/>
        </w:rPr>
        <w:t>(базовая подготовка).</w:t>
      </w:r>
    </w:p>
    <w:p w:rsidR="00FE56C9" w:rsidRPr="00C9036F" w:rsidRDefault="007572E8">
      <w:pPr>
        <w:pStyle w:val="a3"/>
        <w:spacing w:before="2"/>
        <w:ind w:left="182" w:right="105" w:firstLine="719"/>
        <w:jc w:val="both"/>
        <w:rPr>
          <w:lang w:val="ru-RU"/>
        </w:rPr>
      </w:pPr>
      <w:r w:rsidRPr="00C9036F">
        <w:rPr>
          <w:lang w:val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специалистов.</w:t>
      </w:r>
    </w:p>
    <w:p w:rsidR="00FE56C9" w:rsidRPr="00C9036F" w:rsidRDefault="007572E8">
      <w:pPr>
        <w:pStyle w:val="a5"/>
        <w:numPr>
          <w:ilvl w:val="1"/>
          <w:numId w:val="4"/>
        </w:numPr>
        <w:tabs>
          <w:tab w:val="left" w:pos="1462"/>
        </w:tabs>
        <w:spacing w:before="183" w:line="276" w:lineRule="auto"/>
        <w:ind w:right="106" w:firstLine="720"/>
        <w:jc w:val="both"/>
        <w:rPr>
          <w:sz w:val="28"/>
          <w:lang w:val="ru-RU"/>
        </w:rPr>
      </w:pPr>
      <w:r w:rsidRPr="00C9036F">
        <w:rPr>
          <w:b/>
          <w:sz w:val="28"/>
          <w:lang w:val="ru-RU"/>
        </w:rPr>
        <w:t>Место дисциплины в структуре основной профессиональной образовательной программы</w:t>
      </w:r>
      <w:r w:rsidRPr="00C9036F">
        <w:rPr>
          <w:sz w:val="28"/>
          <w:lang w:val="ru-RU"/>
        </w:rPr>
        <w:t>: дисциплина входит в профессиональный  цикл</w:t>
      </w:r>
    </w:p>
    <w:p w:rsidR="00FE56C9" w:rsidRPr="00C9036F" w:rsidRDefault="007572E8">
      <w:pPr>
        <w:pStyle w:val="11"/>
        <w:numPr>
          <w:ilvl w:val="1"/>
          <w:numId w:val="4"/>
        </w:numPr>
        <w:tabs>
          <w:tab w:val="left" w:pos="1527"/>
          <w:tab w:val="left" w:pos="1528"/>
          <w:tab w:val="left" w:pos="2391"/>
          <w:tab w:val="left" w:pos="2755"/>
          <w:tab w:val="left" w:pos="3810"/>
          <w:tab w:val="left" w:pos="5626"/>
          <w:tab w:val="left" w:pos="5923"/>
          <w:tab w:val="left" w:pos="7590"/>
          <w:tab w:val="left" w:pos="7954"/>
        </w:tabs>
        <w:spacing w:before="6"/>
        <w:ind w:right="104" w:firstLine="720"/>
        <w:rPr>
          <w:lang w:val="ru-RU"/>
        </w:rPr>
      </w:pPr>
      <w:r w:rsidRPr="00C9036F">
        <w:rPr>
          <w:lang w:val="ru-RU"/>
        </w:rPr>
        <w:t>Цели</w:t>
      </w:r>
      <w:r w:rsidRPr="00C9036F">
        <w:rPr>
          <w:lang w:val="ru-RU"/>
        </w:rPr>
        <w:tab/>
        <w:t>и</w:t>
      </w:r>
      <w:r w:rsidRPr="00C9036F">
        <w:rPr>
          <w:lang w:val="ru-RU"/>
        </w:rPr>
        <w:tab/>
        <w:t>задачи</w:t>
      </w:r>
      <w:r w:rsidRPr="00C9036F">
        <w:rPr>
          <w:lang w:val="ru-RU"/>
        </w:rPr>
        <w:tab/>
        <w:t>дисциплины</w:t>
      </w:r>
      <w:r w:rsidRPr="00C9036F">
        <w:rPr>
          <w:lang w:val="ru-RU"/>
        </w:rPr>
        <w:tab/>
        <w:t>-</w:t>
      </w:r>
      <w:r w:rsidRPr="00C9036F">
        <w:rPr>
          <w:lang w:val="ru-RU"/>
        </w:rPr>
        <w:tab/>
        <w:t>требования</w:t>
      </w:r>
      <w:r w:rsidRPr="00C9036F">
        <w:rPr>
          <w:lang w:val="ru-RU"/>
        </w:rPr>
        <w:tab/>
        <w:t>к</w:t>
      </w:r>
      <w:r w:rsidRPr="00C9036F">
        <w:rPr>
          <w:lang w:val="ru-RU"/>
        </w:rPr>
        <w:tab/>
      </w:r>
      <w:r w:rsidRPr="00C9036F">
        <w:rPr>
          <w:spacing w:val="-1"/>
          <w:lang w:val="ru-RU"/>
        </w:rPr>
        <w:t xml:space="preserve">результатам </w:t>
      </w:r>
      <w:r w:rsidRPr="00C9036F">
        <w:rPr>
          <w:lang w:val="ru-RU"/>
        </w:rPr>
        <w:t>освоениядисциплины:</w:t>
      </w:r>
    </w:p>
    <w:p w:rsidR="00FE56C9" w:rsidRPr="00C9036F" w:rsidRDefault="007572E8">
      <w:pPr>
        <w:pStyle w:val="a3"/>
        <w:spacing w:line="319" w:lineRule="exact"/>
        <w:ind w:left="901"/>
        <w:rPr>
          <w:b/>
          <w:lang w:val="ru-RU"/>
        </w:rPr>
      </w:pPr>
      <w:r w:rsidRPr="00C9036F">
        <w:rPr>
          <w:lang w:val="ru-RU"/>
        </w:rPr>
        <w:t xml:space="preserve">В результате освоения дисциплины обучающийся должен </w:t>
      </w:r>
      <w:r w:rsidRPr="00C9036F">
        <w:rPr>
          <w:b/>
          <w:lang w:val="ru-RU"/>
        </w:rPr>
        <w:t>уметь:</w:t>
      </w:r>
    </w:p>
    <w:p w:rsidR="00FE56C9" w:rsidRPr="00C9036F" w:rsidRDefault="007572E8">
      <w:pPr>
        <w:pStyle w:val="a5"/>
        <w:numPr>
          <w:ilvl w:val="1"/>
          <w:numId w:val="5"/>
        </w:numPr>
        <w:tabs>
          <w:tab w:val="left" w:pos="351"/>
        </w:tabs>
        <w:ind w:right="142" w:firstLine="0"/>
        <w:jc w:val="both"/>
        <w:rPr>
          <w:sz w:val="28"/>
          <w:lang w:val="ru-RU"/>
        </w:rPr>
      </w:pPr>
      <w:r w:rsidRPr="00C9036F">
        <w:rPr>
          <w:sz w:val="28"/>
          <w:lang w:val="ru-RU"/>
        </w:rPr>
        <w:t>работать со стандартами при приёмке товаров по качеству и отпуске их при реализации;</w:t>
      </w:r>
    </w:p>
    <w:p w:rsidR="00FE56C9" w:rsidRPr="00C9036F" w:rsidRDefault="007572E8">
      <w:pPr>
        <w:pStyle w:val="a5"/>
        <w:numPr>
          <w:ilvl w:val="1"/>
          <w:numId w:val="5"/>
        </w:numPr>
        <w:tabs>
          <w:tab w:val="left" w:pos="547"/>
        </w:tabs>
        <w:ind w:right="139" w:firstLine="0"/>
        <w:jc w:val="both"/>
        <w:rPr>
          <w:sz w:val="28"/>
          <w:lang w:val="ru-RU"/>
        </w:rPr>
      </w:pPr>
      <w:r w:rsidRPr="00C9036F">
        <w:rPr>
          <w:sz w:val="28"/>
          <w:lang w:val="ru-RU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</w:t>
      </w:r>
      <w:proofErr w:type="gramStart"/>
      <w:r w:rsidRPr="00C9036F">
        <w:rPr>
          <w:sz w:val="28"/>
          <w:lang w:val="ru-RU"/>
        </w:rPr>
        <w:t>,Т</w:t>
      </w:r>
      <w:proofErr w:type="gramEnd"/>
      <w:r w:rsidRPr="00C9036F">
        <w:rPr>
          <w:sz w:val="28"/>
          <w:lang w:val="ru-RU"/>
        </w:rPr>
        <w:t>У;</w:t>
      </w:r>
    </w:p>
    <w:p w:rsidR="00FE56C9" w:rsidRPr="00C9036F" w:rsidRDefault="007572E8">
      <w:pPr>
        <w:pStyle w:val="a5"/>
        <w:numPr>
          <w:ilvl w:val="1"/>
          <w:numId w:val="5"/>
        </w:numPr>
        <w:tabs>
          <w:tab w:val="left" w:pos="375"/>
        </w:tabs>
        <w:spacing w:line="242" w:lineRule="auto"/>
        <w:ind w:right="142" w:firstLine="0"/>
        <w:jc w:val="both"/>
        <w:rPr>
          <w:sz w:val="28"/>
          <w:lang w:val="ru-RU"/>
        </w:rPr>
      </w:pPr>
      <w:r w:rsidRPr="00C9036F">
        <w:rPr>
          <w:sz w:val="28"/>
          <w:lang w:val="ru-RU"/>
        </w:rPr>
        <w:t>переводить внесистемные единицы измерений в единицы Международной системы(СИ);</w:t>
      </w:r>
    </w:p>
    <w:p w:rsidR="00FE56C9" w:rsidRPr="00C9036F" w:rsidRDefault="007572E8">
      <w:pPr>
        <w:pStyle w:val="a3"/>
        <w:spacing w:line="318" w:lineRule="exact"/>
        <w:ind w:left="901"/>
        <w:rPr>
          <w:lang w:val="ru-RU"/>
        </w:rPr>
      </w:pPr>
      <w:r w:rsidRPr="00C9036F">
        <w:rPr>
          <w:lang w:val="ru-RU"/>
        </w:rPr>
        <w:t xml:space="preserve">В результате освоения дисциплины обучающийся должен </w:t>
      </w:r>
      <w:r w:rsidRPr="00C9036F">
        <w:rPr>
          <w:b/>
          <w:lang w:val="ru-RU"/>
        </w:rPr>
        <w:t>знать</w:t>
      </w:r>
      <w:r w:rsidRPr="00C9036F">
        <w:rPr>
          <w:lang w:val="ru-RU"/>
        </w:rPr>
        <w:t>:</w:t>
      </w:r>
    </w:p>
    <w:p w:rsidR="00FE56C9" w:rsidRPr="00C9036F" w:rsidRDefault="007572E8">
      <w:pPr>
        <w:pStyle w:val="a5"/>
        <w:numPr>
          <w:ilvl w:val="1"/>
          <w:numId w:val="5"/>
        </w:numPr>
        <w:tabs>
          <w:tab w:val="left" w:pos="451"/>
        </w:tabs>
        <w:ind w:right="106" w:firstLine="0"/>
        <w:jc w:val="both"/>
        <w:rPr>
          <w:sz w:val="28"/>
          <w:lang w:val="ru-RU"/>
        </w:rPr>
      </w:pPr>
      <w:r w:rsidRPr="00C9036F">
        <w:rPr>
          <w:sz w:val="28"/>
          <w:lang w:val="ru-RU"/>
        </w:rPr>
        <w:t>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</w:p>
    <w:p w:rsidR="00FE56C9" w:rsidRPr="00C9036F" w:rsidRDefault="007572E8">
      <w:pPr>
        <w:pStyle w:val="a5"/>
        <w:numPr>
          <w:ilvl w:val="1"/>
          <w:numId w:val="5"/>
        </w:numPr>
        <w:tabs>
          <w:tab w:val="left" w:pos="391"/>
        </w:tabs>
        <w:ind w:right="107" w:firstLine="0"/>
        <w:jc w:val="both"/>
        <w:rPr>
          <w:sz w:val="28"/>
          <w:lang w:val="ru-RU"/>
        </w:rPr>
      </w:pPr>
      <w:proofErr w:type="gramStart"/>
      <w:r w:rsidRPr="00C9036F">
        <w:rPr>
          <w:sz w:val="28"/>
          <w:lang w:val="ru-RU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иконтроля;</w:t>
      </w:r>
      <w:proofErr w:type="gramEnd"/>
    </w:p>
    <w:p w:rsidR="00FE56C9" w:rsidRPr="00C9036F" w:rsidRDefault="007572E8">
      <w:pPr>
        <w:pStyle w:val="a5"/>
        <w:numPr>
          <w:ilvl w:val="1"/>
          <w:numId w:val="5"/>
        </w:numPr>
        <w:tabs>
          <w:tab w:val="left" w:pos="346"/>
        </w:tabs>
        <w:spacing w:line="322" w:lineRule="exact"/>
        <w:ind w:left="345" w:hanging="163"/>
        <w:jc w:val="both"/>
        <w:rPr>
          <w:sz w:val="28"/>
          <w:lang w:val="ru-RU"/>
        </w:rPr>
      </w:pPr>
      <w:r w:rsidRPr="00C9036F">
        <w:rPr>
          <w:sz w:val="28"/>
          <w:lang w:val="ru-RU"/>
        </w:rPr>
        <w:t>основные положения Национальной системыстандартизации.</w:t>
      </w:r>
    </w:p>
    <w:p w:rsidR="00FE56C9" w:rsidRPr="00C9036F" w:rsidRDefault="007572E8">
      <w:pPr>
        <w:pStyle w:val="11"/>
        <w:numPr>
          <w:ilvl w:val="1"/>
          <w:numId w:val="4"/>
        </w:numPr>
        <w:tabs>
          <w:tab w:val="left" w:pos="1474"/>
        </w:tabs>
        <w:spacing w:before="11" w:line="235" w:lineRule="auto"/>
        <w:ind w:right="102" w:firstLine="720"/>
        <w:rPr>
          <w:b w:val="0"/>
          <w:lang w:val="ru-RU"/>
        </w:rPr>
      </w:pPr>
      <w:r w:rsidRPr="00C9036F">
        <w:rPr>
          <w:lang w:val="ru-RU"/>
        </w:rPr>
        <w:t>Количество часов на освоение рабочей программы учебной дисциплины:</w:t>
      </w:r>
    </w:p>
    <w:p w:rsidR="00FE56C9" w:rsidRPr="00C9036F" w:rsidRDefault="007572E8">
      <w:pPr>
        <w:pStyle w:val="a3"/>
        <w:ind w:left="182" w:firstLine="719"/>
        <w:rPr>
          <w:lang w:val="ru-RU"/>
        </w:rPr>
      </w:pPr>
      <w:r w:rsidRPr="00C9036F">
        <w:rPr>
          <w:lang w:val="ru-RU"/>
        </w:rPr>
        <w:t xml:space="preserve">максимальной учебной нагрузки обучающегося - </w:t>
      </w:r>
      <w:r w:rsidR="00C9036F">
        <w:rPr>
          <w:b/>
          <w:lang w:val="ru-RU"/>
        </w:rPr>
        <w:t>48</w:t>
      </w:r>
      <w:r w:rsidR="00AF3659">
        <w:rPr>
          <w:lang w:val="ru-RU"/>
        </w:rPr>
        <w:t>часов</w:t>
      </w:r>
      <w:proofErr w:type="gramStart"/>
      <w:r w:rsidR="00AF3659">
        <w:rPr>
          <w:lang w:val="ru-RU"/>
        </w:rPr>
        <w:t xml:space="preserve"> </w:t>
      </w:r>
      <w:r w:rsidRPr="00C9036F">
        <w:rPr>
          <w:lang w:val="ru-RU"/>
        </w:rPr>
        <w:t>,</w:t>
      </w:r>
      <w:proofErr w:type="gramEnd"/>
      <w:r w:rsidRPr="00C9036F">
        <w:rPr>
          <w:lang w:val="ru-RU"/>
        </w:rPr>
        <w:t xml:space="preserve"> в том числе обязательной аудиторной учебной нагрузки обучающегося - </w:t>
      </w:r>
      <w:r w:rsidR="00C9036F">
        <w:rPr>
          <w:b/>
          <w:lang w:val="ru-RU"/>
        </w:rPr>
        <w:t>32</w:t>
      </w:r>
      <w:r w:rsidRPr="00C9036F">
        <w:rPr>
          <w:lang w:val="ru-RU"/>
        </w:rPr>
        <w:t>часа;</w:t>
      </w:r>
    </w:p>
    <w:p w:rsidR="00FE56C9" w:rsidRPr="00C9036F" w:rsidRDefault="007572E8">
      <w:pPr>
        <w:pStyle w:val="a3"/>
        <w:spacing w:before="2"/>
        <w:ind w:left="901"/>
        <w:rPr>
          <w:lang w:val="ru-RU"/>
        </w:rPr>
      </w:pPr>
      <w:r w:rsidRPr="00C9036F">
        <w:rPr>
          <w:lang w:val="ru-RU"/>
        </w:rPr>
        <w:t xml:space="preserve">самостоятельной работы </w:t>
      </w:r>
      <w:proofErr w:type="gramStart"/>
      <w:r w:rsidRPr="00C9036F">
        <w:rPr>
          <w:lang w:val="ru-RU"/>
        </w:rPr>
        <w:t>обучающегося</w:t>
      </w:r>
      <w:proofErr w:type="gramEnd"/>
      <w:r w:rsidRPr="00C9036F">
        <w:rPr>
          <w:lang w:val="ru-RU"/>
        </w:rPr>
        <w:t xml:space="preserve"> </w:t>
      </w:r>
      <w:r w:rsidR="00AF3659">
        <w:rPr>
          <w:lang w:val="ru-RU"/>
        </w:rPr>
        <w:t>–</w:t>
      </w:r>
      <w:r w:rsidRPr="00C9036F">
        <w:rPr>
          <w:lang w:val="ru-RU"/>
        </w:rPr>
        <w:t xml:space="preserve"> </w:t>
      </w:r>
      <w:r w:rsidR="00C9036F">
        <w:rPr>
          <w:b/>
          <w:lang w:val="ru-RU"/>
        </w:rPr>
        <w:t>16</w:t>
      </w:r>
      <w:r w:rsidR="00AF3659">
        <w:rPr>
          <w:b/>
          <w:lang w:val="ru-RU"/>
        </w:rPr>
        <w:t xml:space="preserve"> </w:t>
      </w:r>
      <w:r w:rsidRPr="00C9036F">
        <w:rPr>
          <w:lang w:val="ru-RU"/>
        </w:rPr>
        <w:t>часов.</w:t>
      </w:r>
    </w:p>
    <w:p w:rsidR="00FE56C9" w:rsidRPr="00C9036F" w:rsidRDefault="00FE56C9">
      <w:pPr>
        <w:rPr>
          <w:lang w:val="ru-RU"/>
        </w:rPr>
        <w:sectPr w:rsidR="00FE56C9" w:rsidRPr="00C9036F" w:rsidSect="00B95F56">
          <w:pgSz w:w="11910" w:h="16840"/>
          <w:pgMar w:top="1134" w:right="567" w:bottom="1134" w:left="1134" w:header="0" w:footer="779" w:gutter="0"/>
          <w:cols w:space="720"/>
          <w:docGrid w:linePitch="299"/>
        </w:sectPr>
      </w:pPr>
    </w:p>
    <w:p w:rsidR="00FE56C9" w:rsidRPr="00C9036F" w:rsidRDefault="007572E8">
      <w:pPr>
        <w:pStyle w:val="11"/>
        <w:spacing w:before="76" w:line="322" w:lineRule="exact"/>
        <w:ind w:left="831"/>
        <w:rPr>
          <w:lang w:val="ru-RU"/>
        </w:rPr>
      </w:pPr>
      <w:r w:rsidRPr="00C9036F">
        <w:rPr>
          <w:lang w:val="ru-RU"/>
        </w:rPr>
        <w:lastRenderedPageBreak/>
        <w:t>2.СТРУКТУРА И СОДЕРЖАНИЕ УЧЕБНОЙ ДИСЦИПЛИНЫ</w:t>
      </w:r>
    </w:p>
    <w:p w:rsidR="00FE56C9" w:rsidRPr="00C9036F" w:rsidRDefault="007572E8">
      <w:pPr>
        <w:spacing w:after="3"/>
        <w:ind w:left="788"/>
        <w:rPr>
          <w:b/>
          <w:sz w:val="28"/>
          <w:lang w:val="ru-RU"/>
        </w:rPr>
      </w:pPr>
      <w:r w:rsidRPr="00C9036F">
        <w:rPr>
          <w:b/>
          <w:sz w:val="28"/>
          <w:lang w:val="ru-RU"/>
        </w:rPr>
        <w:t>2.1.Объем учебной дисциплины и виды учебной работы: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FE56C9">
        <w:trPr>
          <w:trHeight w:val="460"/>
        </w:trPr>
        <w:tc>
          <w:tcPr>
            <w:tcW w:w="7905" w:type="dxa"/>
          </w:tcPr>
          <w:p w:rsidR="00FE56C9" w:rsidRDefault="007572E8">
            <w:pPr>
              <w:pStyle w:val="TableParagraph"/>
              <w:spacing w:line="319" w:lineRule="exact"/>
              <w:ind w:left="2636" w:right="26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 w:rsidR="00AF3659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 w:rsidR="00AF3659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FE56C9" w:rsidRDefault="007572E8">
            <w:pPr>
              <w:pStyle w:val="TableParagraph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 w:rsidR="00AF3659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FE56C9">
        <w:trPr>
          <w:trHeight w:val="320"/>
        </w:trPr>
        <w:tc>
          <w:tcPr>
            <w:tcW w:w="7905" w:type="dxa"/>
          </w:tcPr>
          <w:p w:rsidR="00FE56C9" w:rsidRDefault="007572E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Максимальнаяучебнаянагрузка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</w:tcPr>
          <w:p w:rsidR="00FE56C9" w:rsidRPr="00C9036F" w:rsidRDefault="00C9036F">
            <w:pPr>
              <w:pStyle w:val="TableParagraph"/>
              <w:spacing w:line="301" w:lineRule="exact"/>
              <w:ind w:left="102" w:right="91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48</w:t>
            </w:r>
          </w:p>
        </w:tc>
      </w:tr>
      <w:tr w:rsidR="00FE56C9">
        <w:trPr>
          <w:trHeight w:val="320"/>
        </w:trPr>
        <w:tc>
          <w:tcPr>
            <w:tcW w:w="7905" w:type="dxa"/>
          </w:tcPr>
          <w:p w:rsidR="00FE56C9" w:rsidRPr="00C9036F" w:rsidRDefault="007572E8">
            <w:pPr>
              <w:pStyle w:val="TableParagraph"/>
              <w:spacing w:line="303" w:lineRule="exact"/>
              <w:ind w:left="107"/>
              <w:rPr>
                <w:b/>
                <w:sz w:val="28"/>
                <w:lang w:val="ru-RU"/>
              </w:rPr>
            </w:pPr>
            <w:r w:rsidRPr="00C9036F">
              <w:rPr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FE56C9" w:rsidRPr="00C9036F" w:rsidRDefault="007572E8" w:rsidP="00C9036F">
            <w:pPr>
              <w:pStyle w:val="TableParagraph"/>
              <w:spacing w:before="2" w:line="301" w:lineRule="exact"/>
              <w:ind w:left="103" w:right="91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</w:rPr>
              <w:t>3</w:t>
            </w:r>
            <w:r w:rsidR="00C9036F">
              <w:rPr>
                <w:b/>
                <w:i/>
                <w:sz w:val="28"/>
                <w:lang w:val="ru-RU"/>
              </w:rPr>
              <w:t>2</w:t>
            </w:r>
          </w:p>
        </w:tc>
      </w:tr>
      <w:tr w:rsidR="00FE56C9">
        <w:trPr>
          <w:trHeight w:val="320"/>
        </w:trPr>
        <w:tc>
          <w:tcPr>
            <w:tcW w:w="7905" w:type="dxa"/>
          </w:tcPr>
          <w:p w:rsidR="00FE56C9" w:rsidRDefault="007572E8" w:rsidP="00AF365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AF3659">
              <w:rPr>
                <w:sz w:val="28"/>
                <w:lang w:val="ru-RU"/>
              </w:rPr>
              <w:t xml:space="preserve"> ч</w:t>
            </w:r>
            <w:proofErr w:type="spellStart"/>
            <w:r>
              <w:rPr>
                <w:sz w:val="28"/>
              </w:rPr>
              <w:t>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320"/>
        </w:trPr>
        <w:tc>
          <w:tcPr>
            <w:tcW w:w="7905" w:type="dxa"/>
          </w:tcPr>
          <w:p w:rsidR="00FE56C9" w:rsidRDefault="00AF3659">
            <w:pPr>
              <w:pStyle w:val="TableParagraph"/>
              <w:spacing w:line="303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7572E8">
              <w:rPr>
                <w:sz w:val="28"/>
              </w:rPr>
              <w:t>рактические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7572E8"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</w:tcPr>
          <w:p w:rsidR="00FE56C9" w:rsidRDefault="007572E8">
            <w:pPr>
              <w:pStyle w:val="TableParagraph"/>
              <w:spacing w:line="303" w:lineRule="exact"/>
              <w:ind w:left="102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</w:tr>
      <w:tr w:rsidR="00FE56C9">
        <w:trPr>
          <w:trHeight w:val="320"/>
        </w:trPr>
        <w:tc>
          <w:tcPr>
            <w:tcW w:w="7905" w:type="dxa"/>
          </w:tcPr>
          <w:p w:rsidR="00FE56C9" w:rsidRDefault="007572E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 w:rsidR="00AF3659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 w:rsidR="00AF3659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</w:tcPr>
          <w:p w:rsidR="00FE56C9" w:rsidRPr="00C9036F" w:rsidRDefault="007572E8">
            <w:pPr>
              <w:pStyle w:val="TableParagraph"/>
              <w:spacing w:line="301" w:lineRule="exact"/>
              <w:ind w:left="102" w:right="91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</w:rPr>
              <w:t>1</w:t>
            </w:r>
            <w:r w:rsidR="00C9036F">
              <w:rPr>
                <w:b/>
                <w:i/>
                <w:sz w:val="28"/>
                <w:lang w:val="ru-RU"/>
              </w:rPr>
              <w:t>6</w:t>
            </w:r>
          </w:p>
        </w:tc>
      </w:tr>
      <w:tr w:rsidR="00FE56C9" w:rsidRPr="00F9467C">
        <w:trPr>
          <w:trHeight w:val="640"/>
        </w:trPr>
        <w:tc>
          <w:tcPr>
            <w:tcW w:w="9706" w:type="dxa"/>
            <w:gridSpan w:val="2"/>
          </w:tcPr>
          <w:p w:rsidR="00FE56C9" w:rsidRPr="00C9036F" w:rsidRDefault="00AF3659">
            <w:pPr>
              <w:pStyle w:val="TableParagraph"/>
              <w:spacing w:line="315" w:lineRule="exact"/>
              <w:ind w:left="108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Промежуточная </w:t>
            </w:r>
            <w:r w:rsidR="007572E8" w:rsidRPr="00C9036F">
              <w:rPr>
                <w:i/>
                <w:sz w:val="28"/>
                <w:lang w:val="ru-RU"/>
              </w:rPr>
              <w:t xml:space="preserve"> аттеста</w:t>
            </w:r>
            <w:r w:rsidR="003955E4">
              <w:rPr>
                <w:i/>
                <w:sz w:val="28"/>
                <w:lang w:val="ru-RU"/>
              </w:rPr>
              <w:t xml:space="preserve">ция в форме </w:t>
            </w:r>
            <w:r w:rsidR="007572E8" w:rsidRPr="00C9036F">
              <w:rPr>
                <w:i/>
                <w:sz w:val="28"/>
                <w:lang w:val="ru-RU"/>
              </w:rPr>
              <w:t>зачёта</w:t>
            </w:r>
          </w:p>
        </w:tc>
      </w:tr>
    </w:tbl>
    <w:p w:rsidR="00FE56C9" w:rsidRPr="00C9036F" w:rsidRDefault="00FE56C9">
      <w:pPr>
        <w:spacing w:line="315" w:lineRule="exact"/>
        <w:rPr>
          <w:sz w:val="28"/>
          <w:lang w:val="ru-RU"/>
        </w:rPr>
        <w:sectPr w:rsidR="00FE56C9" w:rsidRPr="00C9036F">
          <w:pgSz w:w="11910" w:h="16840"/>
          <w:pgMar w:top="1360" w:right="480" w:bottom="960" w:left="1480" w:header="0" w:footer="779" w:gutter="0"/>
          <w:cols w:space="720"/>
        </w:sectPr>
      </w:pPr>
    </w:p>
    <w:p w:rsidR="00FE56C9" w:rsidRPr="00AF3659" w:rsidRDefault="007572E8">
      <w:pPr>
        <w:spacing w:before="63"/>
        <w:ind w:left="514"/>
        <w:rPr>
          <w:b/>
          <w:sz w:val="24"/>
          <w:lang w:val="ru-RU"/>
        </w:rPr>
      </w:pPr>
      <w:r w:rsidRPr="00C9036F">
        <w:rPr>
          <w:b/>
          <w:sz w:val="28"/>
          <w:lang w:val="ru-RU"/>
        </w:rPr>
        <w:lastRenderedPageBreak/>
        <w:t xml:space="preserve">2.2. Тематический план и содержание учебной дисциплины </w:t>
      </w:r>
      <w:r w:rsidRPr="00C9036F">
        <w:rPr>
          <w:b/>
          <w:sz w:val="24"/>
          <w:lang w:val="ru-RU"/>
        </w:rPr>
        <w:t xml:space="preserve">ОП.08. </w:t>
      </w:r>
      <w:r w:rsidRPr="00AF3659">
        <w:rPr>
          <w:b/>
          <w:sz w:val="28"/>
          <w:lang w:val="ru-RU"/>
        </w:rPr>
        <w:t>Стандартизация, метрология</w:t>
      </w:r>
      <w:r w:rsidR="00AF3659">
        <w:rPr>
          <w:b/>
          <w:sz w:val="28"/>
          <w:lang w:val="ru-RU"/>
        </w:rPr>
        <w:t xml:space="preserve"> </w:t>
      </w:r>
      <w:r w:rsidRPr="00AF3659">
        <w:rPr>
          <w:b/>
          <w:sz w:val="24"/>
          <w:lang w:val="ru-RU"/>
        </w:rPr>
        <w:t>и подтверждение</w:t>
      </w:r>
      <w:r w:rsidR="00AF3659">
        <w:rPr>
          <w:b/>
          <w:sz w:val="24"/>
          <w:lang w:val="ru-RU"/>
        </w:rPr>
        <w:t xml:space="preserve"> </w:t>
      </w:r>
      <w:r w:rsidRPr="00AF3659">
        <w:rPr>
          <w:b/>
          <w:sz w:val="24"/>
          <w:lang w:val="ru-RU"/>
        </w:rPr>
        <w:t>соответствия</w:t>
      </w:r>
    </w:p>
    <w:p w:rsidR="00FE56C9" w:rsidRPr="00AF3659" w:rsidRDefault="00FE56C9">
      <w:pPr>
        <w:pStyle w:val="a3"/>
        <w:spacing w:before="2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02"/>
        <w:gridCol w:w="9762"/>
        <w:gridCol w:w="1123"/>
        <w:gridCol w:w="1329"/>
      </w:tblGrid>
      <w:tr w:rsidR="00FE56C9">
        <w:trPr>
          <w:trHeight w:val="540"/>
        </w:trPr>
        <w:tc>
          <w:tcPr>
            <w:tcW w:w="2340" w:type="dxa"/>
          </w:tcPr>
          <w:p w:rsidR="00FE56C9" w:rsidRDefault="007572E8">
            <w:pPr>
              <w:pStyle w:val="TableParagraph"/>
              <w:spacing w:line="276" w:lineRule="exact"/>
              <w:ind w:left="364" w:right="3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Наименованиеразделов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spacing w:line="273" w:lineRule="exact"/>
              <w:ind w:left="1228"/>
              <w:rPr>
                <w:b/>
                <w:sz w:val="24"/>
                <w:lang w:val="ru-RU"/>
              </w:rPr>
            </w:pPr>
            <w:r w:rsidRPr="00C9036F">
              <w:rPr>
                <w:b/>
                <w:sz w:val="24"/>
                <w:lang w:val="ru-RU"/>
              </w:rPr>
              <w:t xml:space="preserve">Содержание учебного материала, самостоятельная работа </w:t>
            </w:r>
            <w:proofErr w:type="gramStart"/>
            <w:r w:rsidRPr="00C9036F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23" w:type="dxa"/>
          </w:tcPr>
          <w:p w:rsidR="00FE56C9" w:rsidRDefault="007572E8">
            <w:pPr>
              <w:pStyle w:val="TableParagraph"/>
              <w:spacing w:line="276" w:lineRule="exact"/>
              <w:ind w:left="255" w:right="172" w:hanging="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Объемчасов</w:t>
            </w:r>
            <w:proofErr w:type="spellEnd"/>
          </w:p>
        </w:tc>
        <w:tc>
          <w:tcPr>
            <w:tcW w:w="1329" w:type="dxa"/>
          </w:tcPr>
          <w:p w:rsidR="00FE56C9" w:rsidRDefault="007572E8">
            <w:pPr>
              <w:pStyle w:val="TableParagraph"/>
              <w:spacing w:line="276" w:lineRule="exact"/>
              <w:ind w:left="172" w:right="137" w:firstLine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Уровеньосвоения</w:t>
            </w:r>
            <w:proofErr w:type="spellEnd"/>
          </w:p>
        </w:tc>
      </w:tr>
      <w:tr w:rsidR="00FE56C9">
        <w:trPr>
          <w:trHeight w:val="260"/>
        </w:trPr>
        <w:tc>
          <w:tcPr>
            <w:tcW w:w="2340" w:type="dxa"/>
          </w:tcPr>
          <w:p w:rsidR="00FE56C9" w:rsidRDefault="007572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3" w:type="dxa"/>
          </w:tcPr>
          <w:p w:rsidR="00FE56C9" w:rsidRDefault="007572E8">
            <w:pPr>
              <w:pStyle w:val="TableParagraph"/>
              <w:spacing w:line="256" w:lineRule="exact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9" w:type="dxa"/>
          </w:tcPr>
          <w:p w:rsidR="00FE56C9" w:rsidRDefault="007572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56C9">
        <w:trPr>
          <w:trHeight w:val="820"/>
        </w:trPr>
        <w:tc>
          <w:tcPr>
            <w:tcW w:w="2340" w:type="dxa"/>
          </w:tcPr>
          <w:p w:rsidR="00FE56C9" w:rsidRDefault="007572E8">
            <w:pPr>
              <w:pStyle w:val="TableParagraph"/>
              <w:spacing w:line="273" w:lineRule="exact"/>
              <w:ind w:left="765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1.</w:t>
            </w:r>
          </w:p>
          <w:p w:rsidR="00FE56C9" w:rsidRDefault="007572E8">
            <w:pPr>
              <w:pStyle w:val="TableParagraph"/>
              <w:spacing w:line="270" w:lineRule="atLeast"/>
              <w:ind w:left="297" w:right="267" w:firstLine="4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стандартизации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FE56C9" w:rsidRPr="001D6843" w:rsidRDefault="007572E8">
            <w:pPr>
              <w:pStyle w:val="TableParagraph"/>
              <w:spacing w:line="273" w:lineRule="exact"/>
              <w:ind w:right="42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BA6134"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329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 w:val="restart"/>
          </w:tcPr>
          <w:p w:rsidR="00FE56C9" w:rsidRDefault="007572E8">
            <w:pPr>
              <w:pStyle w:val="TableParagraph"/>
              <w:spacing w:line="271" w:lineRule="exact"/>
              <w:ind w:left="6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1.1.</w:t>
            </w:r>
          </w:p>
          <w:p w:rsidR="00FE56C9" w:rsidRDefault="007572E8">
            <w:pPr>
              <w:pStyle w:val="TableParagraph"/>
              <w:ind w:left="16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Методологическиеосновы</w:t>
            </w:r>
            <w:proofErr w:type="spellEnd"/>
          </w:p>
          <w:p w:rsidR="00FE56C9" w:rsidRDefault="007572E8">
            <w:pPr>
              <w:pStyle w:val="TableParagraph"/>
              <w:spacing w:before="2"/>
              <w:ind w:left="167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стандартизации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Pr="001D6843" w:rsidRDefault="00326491">
            <w:pPr>
              <w:pStyle w:val="TableParagraph"/>
              <w:spacing w:before="1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7572E8">
            <w:pPr>
              <w:pStyle w:val="TableParagraph"/>
              <w:spacing w:before="2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56C9" w:rsidRPr="00F9467C">
        <w:trPr>
          <w:trHeight w:val="28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FE56C9" w:rsidRDefault="00FE56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56C9" w:rsidRDefault="007572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2" w:type="dxa"/>
          </w:tcPr>
          <w:p w:rsidR="00FE56C9" w:rsidRPr="00C9036F" w:rsidRDefault="007572E8">
            <w:pPr>
              <w:pStyle w:val="TableParagraph"/>
              <w:ind w:left="2" w:right="195" w:hanging="15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 xml:space="preserve">Ключевые понятия дисциплины Предмет, цели и задачи дисциплины. Структура дисциплины в виде блок-схемы. Общность и различия отдельных разделов дисциплины. Значение этих видов деятельности в народном хозяйстве. Профессиональная значимость дисциплины. </w:t>
            </w:r>
            <w:proofErr w:type="spellStart"/>
            <w:r w:rsidRPr="00C9036F">
              <w:rPr>
                <w:sz w:val="24"/>
                <w:lang w:val="ru-RU"/>
              </w:rPr>
              <w:t>Межпредметные</w:t>
            </w:r>
            <w:proofErr w:type="spellEnd"/>
            <w:r w:rsidRPr="00C9036F">
              <w:rPr>
                <w:sz w:val="24"/>
                <w:lang w:val="ru-RU"/>
              </w:rPr>
              <w:t xml:space="preserve"> связи с другими дисциплинами. История возникновения стандартизации в России. Основные направления её развития. Объекты стандартизации: понятие, классификация.</w:t>
            </w:r>
          </w:p>
          <w:p w:rsidR="00FE56C9" w:rsidRPr="00C9036F" w:rsidRDefault="007572E8">
            <w:pPr>
              <w:pStyle w:val="TableParagraph"/>
              <w:spacing w:before="8"/>
              <w:ind w:left="2" w:right="198" w:firstLine="88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Субъекты стандартизации: организации, органы и службы. Определение. Уровни субъектов: международный, региональный, национальный. Подуровни национальной стандартизации. Функции, права и обязанности субъектов национальной стандартизации разных подуровней, их взаимосвязь.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380"/>
        </w:trPr>
        <w:tc>
          <w:tcPr>
            <w:tcW w:w="2340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Pr="001D6843" w:rsidRDefault="00BA6134">
            <w:pPr>
              <w:pStyle w:val="TableParagraph"/>
              <w:spacing w:line="27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 w:rsidRPr="00F9467C">
        <w:trPr>
          <w:trHeight w:val="3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FE56C9" w:rsidRDefault="007572E8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2" w:type="dxa"/>
          </w:tcPr>
          <w:p w:rsidR="00FE56C9" w:rsidRPr="00C9036F" w:rsidRDefault="007572E8">
            <w:pPr>
              <w:pStyle w:val="TableParagraph"/>
              <w:spacing w:line="268" w:lineRule="exact"/>
              <w:ind w:left="36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Подготовка доклада на тему: "Соотношение понятий безопасности и качества продукции"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320"/>
        </w:trPr>
        <w:tc>
          <w:tcPr>
            <w:tcW w:w="2340" w:type="dxa"/>
            <w:vMerge w:val="restart"/>
          </w:tcPr>
          <w:p w:rsidR="00FE56C9" w:rsidRPr="00C9036F" w:rsidRDefault="007572E8">
            <w:pPr>
              <w:pStyle w:val="TableParagraph"/>
              <w:spacing w:line="270" w:lineRule="exact"/>
              <w:ind w:left="921"/>
              <w:rPr>
                <w:b/>
                <w:sz w:val="24"/>
                <w:lang w:val="ru-RU"/>
              </w:rPr>
            </w:pPr>
            <w:r w:rsidRPr="00C9036F">
              <w:rPr>
                <w:b/>
                <w:sz w:val="24"/>
                <w:lang w:val="ru-RU"/>
              </w:rPr>
              <w:t>Тема 1.2.</w:t>
            </w:r>
          </w:p>
          <w:p w:rsidR="00FE56C9" w:rsidRPr="00C9036F" w:rsidRDefault="007572E8">
            <w:pPr>
              <w:pStyle w:val="TableParagraph"/>
              <w:ind w:left="167" w:right="145"/>
              <w:jc w:val="center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Международное и региональное сотрудничество в области</w:t>
            </w:r>
          </w:p>
          <w:p w:rsidR="00FE56C9" w:rsidRDefault="007572E8">
            <w:pPr>
              <w:pStyle w:val="TableParagraph"/>
              <w:spacing w:before="2"/>
              <w:ind w:left="167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стандартизации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7572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7572E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56C9">
        <w:trPr>
          <w:trHeight w:val="220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FE56C9" w:rsidRDefault="00FE56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56C9" w:rsidRDefault="007572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2" w:type="dxa"/>
          </w:tcPr>
          <w:p w:rsidR="00FE56C9" w:rsidRPr="00C9036F" w:rsidRDefault="007572E8">
            <w:pPr>
              <w:pStyle w:val="TableParagraph"/>
              <w:ind w:left="2" w:right="193" w:hanging="15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 xml:space="preserve">Цели и задачи международного и регионального сотрудничества в области стандартизации. Формы сотрудничества. Международные организации по стандартизации: ИСО, МЭК. Их правовой статус, цели, задачи, состав участников и структура. Правила разработки и принятия международных стандартов. Региональные организации по стандартизации: ЕОК, СЕН, СЕНЕЛЭК и др. </w:t>
            </w:r>
            <w:r w:rsidRPr="00F21AB7">
              <w:rPr>
                <w:sz w:val="24"/>
                <w:lang w:val="ru-RU"/>
              </w:rPr>
              <w:t xml:space="preserve">Цели, задачи, состав участников, структура. </w:t>
            </w:r>
            <w:r w:rsidRPr="00C9036F">
              <w:rPr>
                <w:sz w:val="24"/>
                <w:lang w:val="ru-RU"/>
              </w:rPr>
              <w:t>Европейские региональные стандарты: назначение, порядок разработки и принятия.  Межгосударственный   совет   по   стандартизации,   метрологии   и   сертификации: состав,</w:t>
            </w:r>
          </w:p>
          <w:p w:rsidR="00FE56C9" w:rsidRDefault="007572E8">
            <w:pPr>
              <w:pStyle w:val="TableParagraph"/>
              <w:spacing w:before="8" w:line="264" w:lineRule="exact"/>
              <w:ind w:left="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назначение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Pr="008B5CE8" w:rsidRDefault="00326491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 w:rsidRPr="00F9467C">
        <w:trPr>
          <w:trHeight w:val="54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FE56C9" w:rsidRDefault="007572E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2" w:type="dxa"/>
          </w:tcPr>
          <w:p w:rsidR="00FE56C9" w:rsidRPr="00C9036F" w:rsidRDefault="007572E8">
            <w:pPr>
              <w:pStyle w:val="TableParagraph"/>
              <w:spacing w:line="268" w:lineRule="exact"/>
              <w:ind w:left="36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 xml:space="preserve">Подготовка доклада на тему: "Связь Госстандарта России с </w:t>
            </w:r>
            <w:proofErr w:type="gramStart"/>
            <w:r w:rsidRPr="00C9036F">
              <w:rPr>
                <w:sz w:val="24"/>
                <w:lang w:val="ru-RU"/>
              </w:rPr>
              <w:t>международными</w:t>
            </w:r>
            <w:proofErr w:type="gramEnd"/>
            <w:r w:rsidRPr="00C9036F">
              <w:rPr>
                <w:sz w:val="24"/>
                <w:lang w:val="ru-RU"/>
              </w:rPr>
              <w:t>, европейскими</w:t>
            </w:r>
          </w:p>
          <w:p w:rsidR="00FE56C9" w:rsidRPr="00C9036F" w:rsidRDefault="007572E8">
            <w:pPr>
              <w:pStyle w:val="TableParagraph"/>
              <w:spacing w:line="264" w:lineRule="exact"/>
              <w:ind w:left="2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организациями по стандартизации и странами юго-восточной Азии"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E56C9" w:rsidRPr="00C9036F" w:rsidRDefault="00FE56C9">
      <w:pPr>
        <w:rPr>
          <w:sz w:val="2"/>
          <w:szCs w:val="2"/>
          <w:lang w:val="ru-RU"/>
        </w:rPr>
        <w:sectPr w:rsidR="00FE56C9" w:rsidRPr="00C9036F">
          <w:footerReference w:type="default" r:id="rId9"/>
          <w:pgSz w:w="16850" w:h="11910" w:orient="landscape"/>
          <w:pgMar w:top="780" w:right="680" w:bottom="900" w:left="760" w:header="0" w:footer="719" w:gutter="0"/>
          <w:pgNumType w:start="6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07"/>
        <w:gridCol w:w="9757"/>
        <w:gridCol w:w="1123"/>
        <w:gridCol w:w="1329"/>
      </w:tblGrid>
      <w:tr w:rsidR="00FE56C9">
        <w:trPr>
          <w:trHeight w:val="360"/>
        </w:trPr>
        <w:tc>
          <w:tcPr>
            <w:tcW w:w="2340" w:type="dxa"/>
            <w:vMerge w:val="restart"/>
          </w:tcPr>
          <w:p w:rsidR="00FE56C9" w:rsidRDefault="007572E8">
            <w:pPr>
              <w:pStyle w:val="TableParagraph"/>
              <w:spacing w:line="270" w:lineRule="exact"/>
              <w:ind w:left="701" w:hanging="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Тема</w:t>
            </w:r>
            <w:proofErr w:type="spellEnd"/>
            <w:r>
              <w:rPr>
                <w:b/>
                <w:sz w:val="24"/>
              </w:rPr>
              <w:t xml:space="preserve"> 1.3.</w:t>
            </w:r>
          </w:p>
          <w:p w:rsidR="00FE56C9" w:rsidRDefault="007572E8">
            <w:pPr>
              <w:pStyle w:val="TableParagraph"/>
              <w:ind w:left="362" w:right="333" w:firstLine="338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 w:rsidR="00AF36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стандартизации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56C9" w:rsidRPr="00C9036F">
        <w:trPr>
          <w:trHeight w:val="200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7" w:type="dxa"/>
          </w:tcPr>
          <w:p w:rsidR="00FE56C9" w:rsidRPr="00C9036F" w:rsidRDefault="007572E8">
            <w:pPr>
              <w:pStyle w:val="TableParagraph"/>
              <w:ind w:left="-3" w:right="197" w:firstLine="19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Средства стандартизации. Нормативные документы (НД): понятие, виды, их определение. Правовая нормативная база НД. Основы технического регулирования в РФ. Регламенты и технические регламенты: понятие, назначение. Стандарты: понятие, категории и виды. Классификационные признаки. Порядок разработки, согласования, принятия, учёта и применения стандартов разных категорий. Технические условия. Определение. Назначение. Порядок разработки, принятия, учёта и применения. Информационное обеспечение стандартизации.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Pr="00326491" w:rsidRDefault="00326491">
            <w:pPr>
              <w:pStyle w:val="TableParagraph"/>
              <w:spacing w:line="27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 w:rsidRPr="00F9467C">
        <w:trPr>
          <w:trHeight w:val="54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tabs>
                <w:tab w:val="left" w:pos="2124"/>
              </w:tabs>
              <w:spacing w:line="271" w:lineRule="exact"/>
              <w:ind w:left="36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1Использование</w:t>
            </w:r>
            <w:r w:rsidRPr="00C9036F">
              <w:rPr>
                <w:sz w:val="24"/>
                <w:lang w:val="ru-RU"/>
              </w:rPr>
              <w:tab/>
              <w:t>нормативно-техническойдокументациисистемкачеств</w:t>
            </w:r>
            <w:proofErr w:type="gramStart"/>
            <w:r w:rsidRPr="00C9036F">
              <w:rPr>
                <w:sz w:val="24"/>
                <w:lang w:val="ru-RU"/>
              </w:rPr>
              <w:t>а(</w:t>
            </w:r>
            <w:proofErr w:type="gramEnd"/>
            <w:r w:rsidRPr="00C9036F">
              <w:rPr>
                <w:sz w:val="24"/>
                <w:lang w:val="ru-RU"/>
              </w:rPr>
              <w:t>стандартыразных</w:t>
            </w:r>
          </w:p>
          <w:p w:rsidR="00FE56C9" w:rsidRPr="00093E9D" w:rsidRDefault="007572E8">
            <w:pPr>
              <w:pStyle w:val="TableParagraph"/>
              <w:spacing w:line="264" w:lineRule="exact"/>
              <w:ind w:left="36"/>
              <w:rPr>
                <w:sz w:val="24"/>
                <w:lang w:val="ru-RU"/>
              </w:rPr>
            </w:pPr>
            <w:r w:rsidRPr="00093E9D">
              <w:rPr>
                <w:sz w:val="24"/>
                <w:lang w:val="ru-RU"/>
              </w:rPr>
              <w:t>категорий и видов).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093E9D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093E9D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400"/>
        </w:trPr>
        <w:tc>
          <w:tcPr>
            <w:tcW w:w="2340" w:type="dxa"/>
            <w:vMerge w:val="restart"/>
          </w:tcPr>
          <w:p w:rsidR="00FE56C9" w:rsidRPr="00C9036F" w:rsidRDefault="007572E8">
            <w:pPr>
              <w:pStyle w:val="TableParagraph"/>
              <w:spacing w:line="270" w:lineRule="exact"/>
              <w:ind w:left="595" w:firstLine="88"/>
              <w:rPr>
                <w:b/>
                <w:sz w:val="24"/>
                <w:lang w:val="ru-RU"/>
              </w:rPr>
            </w:pPr>
            <w:r w:rsidRPr="00C9036F">
              <w:rPr>
                <w:b/>
                <w:sz w:val="24"/>
                <w:lang w:val="ru-RU"/>
              </w:rPr>
              <w:t>Тема 1.4.</w:t>
            </w:r>
          </w:p>
          <w:p w:rsidR="00FE56C9" w:rsidRPr="00C9036F" w:rsidRDefault="007572E8">
            <w:pPr>
              <w:pStyle w:val="TableParagraph"/>
              <w:ind w:left="155" w:right="146" w:firstLine="1"/>
              <w:jc w:val="center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Правовая и экономическая база стандартизации</w:t>
            </w: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7572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7572E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56C9" w:rsidRPr="00F9467C">
        <w:trPr>
          <w:trHeight w:val="168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FE56C9" w:rsidRDefault="00FE56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56C9" w:rsidRDefault="007572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7" w:type="dxa"/>
          </w:tcPr>
          <w:p w:rsidR="00FE56C9" w:rsidRPr="00C9036F" w:rsidRDefault="007572E8">
            <w:pPr>
              <w:pStyle w:val="TableParagraph"/>
              <w:ind w:left="-3" w:right="207" w:firstLine="19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Финансирование работ по стандартизации. Правовая база стандартизации. Уровни НД, обеспечивающие правовую базу стандартизации. Федеральные законы и подзаконные акты в области стандартизации. Организационно-методические документы в области стандартизации. Правила и нормы, регламентируемые действующими законами. Ответственность за нарушение действующего законодательства. Предписания и штрафы за нарушение обязательных требований.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7572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54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spacing w:line="268" w:lineRule="exact"/>
              <w:ind w:left="228"/>
              <w:rPr>
                <w:sz w:val="24"/>
                <w:lang w:val="ru-RU"/>
              </w:rPr>
            </w:pPr>
            <w:proofErr w:type="gramStart"/>
            <w:r w:rsidRPr="00C9036F">
              <w:rPr>
                <w:sz w:val="24"/>
                <w:lang w:val="ru-RU"/>
              </w:rPr>
              <w:t>1Использование правовой основы стандартизации (ФЗ РФ "О стандартизации", "О техническом</w:t>
            </w:r>
            <w:proofErr w:type="gramEnd"/>
          </w:p>
          <w:p w:rsidR="00FE56C9" w:rsidRDefault="00757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регулировании</w:t>
            </w:r>
            <w:proofErr w:type="spellEnd"/>
            <w:r>
              <w:rPr>
                <w:sz w:val="24"/>
              </w:rPr>
              <w:t xml:space="preserve">") в </w:t>
            </w:r>
            <w:proofErr w:type="spellStart"/>
            <w:r>
              <w:rPr>
                <w:sz w:val="24"/>
              </w:rPr>
              <w:t>торговле</w:t>
            </w:r>
            <w:proofErr w:type="spellEnd"/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840"/>
        </w:trPr>
        <w:tc>
          <w:tcPr>
            <w:tcW w:w="2340" w:type="dxa"/>
          </w:tcPr>
          <w:p w:rsidR="00FE56C9" w:rsidRDefault="007572E8">
            <w:pPr>
              <w:pStyle w:val="TableParagraph"/>
              <w:spacing w:line="273" w:lineRule="exact"/>
              <w:ind w:left="734" w:hanging="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2.</w:t>
            </w:r>
          </w:p>
          <w:p w:rsidR="00FE56C9" w:rsidRDefault="007572E8">
            <w:pPr>
              <w:pStyle w:val="TableParagraph"/>
              <w:ind w:left="527" w:right="501" w:firstLine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метрологии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FE56C9" w:rsidRPr="001D6843" w:rsidRDefault="007572E8">
            <w:pPr>
              <w:pStyle w:val="TableParagraph"/>
              <w:spacing w:line="273" w:lineRule="exact"/>
              <w:ind w:right="42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 w:rsidR="0032649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329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 w:val="restart"/>
          </w:tcPr>
          <w:p w:rsidR="00FE56C9" w:rsidRDefault="007572E8">
            <w:pPr>
              <w:pStyle w:val="TableParagraph"/>
              <w:ind w:left="499" w:right="486" w:hanging="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2.1. </w:t>
            </w:r>
            <w:proofErr w:type="spellStart"/>
            <w:r>
              <w:rPr>
                <w:spacing w:val="-3"/>
                <w:sz w:val="24"/>
              </w:rPr>
              <w:t>Структурныеэлементы</w:t>
            </w:r>
            <w:proofErr w:type="spellEnd"/>
            <w:r w:rsidR="00AF365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метрологии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AF36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56C9">
        <w:trPr>
          <w:trHeight w:val="112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7" w:type="dxa"/>
          </w:tcPr>
          <w:p w:rsidR="00FE56C9" w:rsidRDefault="007572E8">
            <w:pPr>
              <w:pStyle w:val="TableParagraph"/>
              <w:ind w:left="-3" w:right="117"/>
              <w:rPr>
                <w:sz w:val="24"/>
              </w:rPr>
            </w:pPr>
            <w:r w:rsidRPr="00C9036F">
              <w:rPr>
                <w:sz w:val="24"/>
                <w:lang w:val="ru-RU"/>
              </w:rPr>
              <w:t xml:space="preserve">Метрология:  основные  понятия,  структурные  элементы  метрологии.  Цели  и  задачи. Разделы метрологии: теоретическая,  практическая и  законодательная метрология. Принципы метрологии. Профессиональная значимость метрологии в различных отраслях народного хозяйства.  </w:t>
            </w:r>
            <w:proofErr w:type="spellStart"/>
            <w:r>
              <w:rPr>
                <w:sz w:val="24"/>
              </w:rPr>
              <w:t>Применение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метрологии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 </w:t>
            </w:r>
            <w:proofErr w:type="spellStart"/>
            <w:r>
              <w:rPr>
                <w:sz w:val="24"/>
              </w:rPr>
              <w:t>коммерческой</w:t>
            </w:r>
            <w:proofErr w:type="spellEnd"/>
            <w:proofErr w:type="gram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56" w:lineRule="exact"/>
              <w:ind w:right="4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FE56C9" w:rsidRDefault="007572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7" w:type="dxa"/>
          </w:tcPr>
          <w:p w:rsidR="00FE56C9" w:rsidRPr="00C9036F" w:rsidRDefault="007572E8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Подготовка доклада на тему: «Зачем человеку нужны измерения?»</w:t>
            </w:r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56" w:lineRule="exact"/>
              <w:ind w:right="48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28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FE56C9" w:rsidRDefault="007572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7" w:type="dxa"/>
          </w:tcPr>
          <w:p w:rsidR="00FE56C9" w:rsidRPr="00C9036F" w:rsidRDefault="007572E8">
            <w:pPr>
              <w:pStyle w:val="TableParagraph"/>
              <w:spacing w:line="263" w:lineRule="exact"/>
              <w:ind w:left="122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Подготовка реферата на тему: «Первые единицы длины»</w:t>
            </w:r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63" w:lineRule="exact"/>
              <w:ind w:right="48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FE56C9" w:rsidRDefault="007572E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7" w:type="dxa"/>
          </w:tcPr>
          <w:p w:rsidR="00FE56C9" w:rsidRPr="00C9036F" w:rsidRDefault="007572E8">
            <w:pPr>
              <w:pStyle w:val="TableParagraph"/>
              <w:spacing w:line="258" w:lineRule="exact"/>
              <w:ind w:left="122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Подготовка сообщения на тему: "История метрологии"</w:t>
            </w:r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58" w:lineRule="exact"/>
              <w:ind w:right="48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360"/>
        </w:trPr>
        <w:tc>
          <w:tcPr>
            <w:tcW w:w="2340" w:type="dxa"/>
          </w:tcPr>
          <w:p w:rsidR="00FE56C9" w:rsidRDefault="007572E8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Тема2.2 .</w:t>
            </w:r>
            <w:proofErr w:type="gramEnd"/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</w:tcPr>
          <w:p w:rsidR="00FE56C9" w:rsidRPr="001D6843" w:rsidRDefault="001D6843">
            <w:pPr>
              <w:pStyle w:val="TableParagraph"/>
              <w:spacing w:line="268" w:lineRule="exact"/>
              <w:ind w:right="48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9" w:type="dxa"/>
          </w:tcPr>
          <w:p w:rsidR="00FE56C9" w:rsidRDefault="007572E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E56C9" w:rsidRDefault="00FE56C9">
      <w:pPr>
        <w:spacing w:line="268" w:lineRule="exact"/>
        <w:jc w:val="center"/>
        <w:rPr>
          <w:sz w:val="24"/>
        </w:rPr>
        <w:sectPr w:rsidR="00FE56C9">
          <w:pgSz w:w="16850" w:h="11910" w:orient="landscape"/>
          <w:pgMar w:top="840" w:right="680" w:bottom="900" w:left="760" w:header="0" w:footer="71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2"/>
        <w:gridCol w:w="9902"/>
        <w:gridCol w:w="1123"/>
        <w:gridCol w:w="1329"/>
      </w:tblGrid>
      <w:tr w:rsidR="00FE56C9" w:rsidRPr="0086344A">
        <w:trPr>
          <w:trHeight w:val="2480"/>
        </w:trPr>
        <w:tc>
          <w:tcPr>
            <w:tcW w:w="2340" w:type="dxa"/>
            <w:vMerge w:val="restart"/>
          </w:tcPr>
          <w:p w:rsidR="00FE56C9" w:rsidRDefault="007572E8">
            <w:pPr>
              <w:pStyle w:val="TableParagraph"/>
              <w:ind w:left="570" w:right="81" w:hanging="46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Объекты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субъекты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метрологии</w:t>
            </w:r>
            <w:proofErr w:type="spellEnd"/>
          </w:p>
        </w:tc>
        <w:tc>
          <w:tcPr>
            <w:tcW w:w="462" w:type="dxa"/>
          </w:tcPr>
          <w:p w:rsidR="00FE56C9" w:rsidRDefault="00FE56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56C9" w:rsidRDefault="007572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2" w:type="dxa"/>
          </w:tcPr>
          <w:p w:rsidR="00FE56C9" w:rsidRPr="00C9036F" w:rsidRDefault="007572E8">
            <w:pPr>
              <w:pStyle w:val="TableParagraph"/>
              <w:ind w:left="-2" w:right="329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Объекты метрологии: величины физические и нефизические. Общность объектов метрологии с объектами коммерческой деятельности. Характеристика величин: размер и разрядность.  Значения  измеряемых  величин: истинные, действительные, фактические.</w:t>
            </w:r>
          </w:p>
          <w:p w:rsidR="00FE56C9" w:rsidRPr="00093E9D" w:rsidRDefault="007572E8">
            <w:pPr>
              <w:pStyle w:val="TableParagraph"/>
              <w:spacing w:before="8" w:line="270" w:lineRule="atLeast"/>
              <w:ind w:left="-2" w:right="99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 xml:space="preserve">Единицы физических величин. Понятие. Основные и производные единицы измерений. Кратные и дольные единицы. Международная система единиц </w:t>
            </w:r>
            <w:r w:rsidRPr="00C9036F">
              <w:rPr>
                <w:spacing w:val="1"/>
                <w:sz w:val="24"/>
                <w:lang w:val="ru-RU"/>
              </w:rPr>
              <w:t xml:space="preserve">физических </w:t>
            </w:r>
            <w:r w:rsidRPr="00C9036F">
              <w:rPr>
                <w:sz w:val="24"/>
                <w:lang w:val="ru-RU"/>
              </w:rPr>
              <w:t xml:space="preserve">величин (СИ), её применение в России. Субъекты метрологии.  Госстандарт  России,  Государственные  научные метрологические центры и службы, ИСМ, метрологические службы юридических лиц. Их права, обязанности и функции. Международные и региональные метрологические </w:t>
            </w:r>
            <w:proofErr w:type="spellStart"/>
            <w:r w:rsidRPr="00C9036F">
              <w:rPr>
                <w:sz w:val="24"/>
                <w:lang w:val="ru-RU"/>
              </w:rPr>
              <w:t>организацииМБМВ</w:t>
            </w:r>
            <w:proofErr w:type="gramStart"/>
            <w:r w:rsidRPr="00C9036F">
              <w:rPr>
                <w:sz w:val="24"/>
                <w:lang w:val="ru-RU"/>
              </w:rPr>
              <w:t>,М</w:t>
            </w:r>
            <w:proofErr w:type="gramEnd"/>
            <w:r w:rsidRPr="00C9036F">
              <w:rPr>
                <w:sz w:val="24"/>
                <w:lang w:val="ru-RU"/>
              </w:rPr>
              <w:t>ОЗидр</w:t>
            </w:r>
            <w:proofErr w:type="spellEnd"/>
            <w:r w:rsidRPr="00C9036F">
              <w:rPr>
                <w:sz w:val="24"/>
                <w:lang w:val="ru-RU"/>
              </w:rPr>
              <w:t>.</w:t>
            </w:r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 w:rsidRPr="00093E9D">
              <w:rPr>
                <w:sz w:val="24"/>
                <w:lang w:val="ru-RU"/>
              </w:rPr>
              <w:t>Цели</w:t>
            </w:r>
            <w:proofErr w:type="gramStart"/>
            <w:r w:rsidRPr="00093E9D">
              <w:rPr>
                <w:sz w:val="24"/>
                <w:lang w:val="ru-RU"/>
              </w:rPr>
              <w:t>,з</w:t>
            </w:r>
            <w:proofErr w:type="gramEnd"/>
            <w:r w:rsidRPr="00093E9D">
              <w:rPr>
                <w:sz w:val="24"/>
                <w:lang w:val="ru-RU"/>
              </w:rPr>
              <w:t>адачи,</w:t>
            </w:r>
            <w:r w:rsidRPr="00093E9D">
              <w:rPr>
                <w:spacing w:val="1"/>
                <w:sz w:val="24"/>
                <w:lang w:val="ru-RU"/>
              </w:rPr>
              <w:t>структура</w:t>
            </w:r>
            <w:proofErr w:type="spellEnd"/>
            <w:r w:rsidRPr="00093E9D">
              <w:rPr>
                <w:spacing w:val="1"/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FE56C9" w:rsidRPr="00093E9D" w:rsidRDefault="00FE56C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9" w:type="dxa"/>
          </w:tcPr>
          <w:p w:rsidR="00FE56C9" w:rsidRPr="00093E9D" w:rsidRDefault="00FE56C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Pr="00093E9D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Pr="00326491" w:rsidRDefault="00326491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 w:rsidRPr="00F9467C">
        <w:trPr>
          <w:trHeight w:val="38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1 Перевод внесистемных единиц измерений в единицы Международной системы (СИ)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360"/>
        </w:trPr>
        <w:tc>
          <w:tcPr>
            <w:tcW w:w="2340" w:type="dxa"/>
            <w:vMerge w:val="restart"/>
          </w:tcPr>
          <w:p w:rsidR="00FE56C9" w:rsidRPr="00C9036F" w:rsidRDefault="007572E8">
            <w:pPr>
              <w:pStyle w:val="TableParagraph"/>
              <w:spacing w:line="270" w:lineRule="exact"/>
              <w:ind w:left="715"/>
              <w:rPr>
                <w:b/>
                <w:sz w:val="24"/>
                <w:lang w:val="ru-RU"/>
              </w:rPr>
            </w:pPr>
            <w:r w:rsidRPr="00C9036F">
              <w:rPr>
                <w:b/>
                <w:sz w:val="24"/>
                <w:lang w:val="ru-RU"/>
              </w:rPr>
              <w:t>Тема 2.3</w:t>
            </w:r>
          </w:p>
          <w:p w:rsidR="00FE56C9" w:rsidRPr="00C9036F" w:rsidRDefault="007572E8">
            <w:pPr>
              <w:pStyle w:val="TableParagraph"/>
              <w:ind w:left="167" w:right="166"/>
              <w:jc w:val="center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Средства и методы измерений</w:t>
            </w: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b/>
                <w:sz w:val="26"/>
              </w:rPr>
            </w:pPr>
          </w:p>
          <w:p w:rsidR="00FE56C9" w:rsidRDefault="00FE56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56C9" w:rsidRDefault="007572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56C9">
        <w:trPr>
          <w:trHeight w:val="142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FE56C9" w:rsidRDefault="00FE56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56C9" w:rsidRDefault="007572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2" w:type="dxa"/>
          </w:tcPr>
          <w:p w:rsidR="00FE56C9" w:rsidRDefault="007572E8">
            <w:pPr>
              <w:pStyle w:val="TableParagraph"/>
              <w:ind w:left="-2" w:right="96" w:firstLine="60"/>
              <w:jc w:val="both"/>
              <w:rPr>
                <w:sz w:val="24"/>
              </w:rPr>
            </w:pPr>
            <w:r w:rsidRPr="00C9036F">
              <w:rPr>
                <w:sz w:val="24"/>
                <w:lang w:val="ru-RU"/>
              </w:rPr>
              <w:t xml:space="preserve">Измерения – основа метрологической деятельности, определение. Виды измерений. Средства измерений: определение, классификация, назначение. Средства поверки и калибровки: понятие, назначение. Эталонная база, порядок проведения поверки средств измерений. Способы подтверждения соответствия средств измерений: поверочные клейма, свидетельства. Методы измерений. </w:t>
            </w:r>
            <w:proofErr w:type="spellStart"/>
            <w:r>
              <w:rPr>
                <w:sz w:val="24"/>
              </w:rPr>
              <w:t>Преимущества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недостатки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разныхметодов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измерений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58" w:lineRule="exact"/>
              <w:ind w:right="4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30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1 Анализ состояния и изучения порядка поверки средств измерений в торговле</w:t>
            </w:r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70" w:lineRule="exact"/>
              <w:ind w:right="48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28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Определениепогрешности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123" w:type="dxa"/>
          </w:tcPr>
          <w:p w:rsidR="00FE56C9" w:rsidRDefault="007572E8">
            <w:pPr>
              <w:pStyle w:val="TableParagraph"/>
              <w:spacing w:line="263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3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7572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 w:rsidRPr="00F9467C">
        <w:trPr>
          <w:trHeight w:val="38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1Подготовка сообщения на тему: "Проблемы в области метрологии на современном этапе"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820"/>
        </w:trPr>
        <w:tc>
          <w:tcPr>
            <w:tcW w:w="2340" w:type="dxa"/>
          </w:tcPr>
          <w:p w:rsidR="00FE56C9" w:rsidRDefault="007572E8">
            <w:pPr>
              <w:pStyle w:val="TableParagraph"/>
              <w:spacing w:line="275" w:lineRule="exact"/>
              <w:ind w:left="6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3.</w:t>
            </w:r>
          </w:p>
          <w:p w:rsidR="00FE56C9" w:rsidRDefault="007572E8">
            <w:pPr>
              <w:pStyle w:val="TableParagraph"/>
              <w:spacing w:line="270" w:lineRule="atLeast"/>
              <w:ind w:left="167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Подтверждение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соответствия</w:t>
            </w:r>
            <w:proofErr w:type="spellEnd"/>
          </w:p>
        </w:tc>
        <w:tc>
          <w:tcPr>
            <w:tcW w:w="10364" w:type="dxa"/>
            <w:gridSpan w:val="2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75" w:lineRule="exact"/>
              <w:ind w:right="42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 w:val="restart"/>
          </w:tcPr>
          <w:p w:rsidR="00FE56C9" w:rsidRPr="00C9036F" w:rsidRDefault="007572E8">
            <w:pPr>
              <w:pStyle w:val="TableParagraph"/>
              <w:ind w:left="355" w:right="352" w:firstLine="6"/>
              <w:jc w:val="center"/>
              <w:rPr>
                <w:sz w:val="24"/>
                <w:lang w:val="ru-RU"/>
              </w:rPr>
            </w:pPr>
            <w:r w:rsidRPr="00C9036F">
              <w:rPr>
                <w:b/>
                <w:sz w:val="24"/>
                <w:lang w:val="ru-RU"/>
              </w:rPr>
              <w:t xml:space="preserve">Тема 3.1. </w:t>
            </w:r>
            <w:r w:rsidRPr="00C9036F">
              <w:rPr>
                <w:sz w:val="24"/>
                <w:lang w:val="ru-RU"/>
              </w:rPr>
              <w:t>Оценка и подтверждение соответствия Добровольная сертификация.</w:t>
            </w:r>
          </w:p>
          <w:p w:rsidR="00FE56C9" w:rsidRPr="00C9036F" w:rsidRDefault="007572E8">
            <w:pPr>
              <w:pStyle w:val="TableParagraph"/>
              <w:spacing w:before="3" w:line="270" w:lineRule="atLeast"/>
              <w:ind w:left="292" w:right="293" w:firstLine="1"/>
              <w:jc w:val="center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Декларация и соответствие товаров и услуг.</w:t>
            </w: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Default="007572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56C9" w:rsidRDefault="007572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56C9" w:rsidRPr="00F9467C">
        <w:trPr>
          <w:trHeight w:val="220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FE56C9" w:rsidRDefault="00FE56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56C9" w:rsidRDefault="007572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2" w:type="dxa"/>
          </w:tcPr>
          <w:p w:rsidR="00FE56C9" w:rsidRPr="00C9036F" w:rsidRDefault="007572E8">
            <w:pPr>
              <w:pStyle w:val="TableParagraph"/>
              <w:ind w:left="1" w:right="95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 xml:space="preserve">Оценка и подтверждение соответствия: понятие, виды, назначение. Добровольная сертификация: понятие, цели и задачи, принципы, виды, объекты и субъекты, средства и методы. Отличия сертификации и декларации соответствия. Средства сертификации. Категория и виды стандартов, другие НД для целей сертификации, предъявляемые к ним требования. Методы сертификации. Федеральный Закон Российской Федерации «О техническом регулировании». Правила проведения добровольной сертификации и декларации о  соответствии    в  Российской  Федерации.  Формы  и  порядок  проведения.  Основания  </w:t>
            </w:r>
            <w:proofErr w:type="gramStart"/>
            <w:r w:rsidRPr="00C9036F">
              <w:rPr>
                <w:sz w:val="24"/>
                <w:lang w:val="ru-RU"/>
              </w:rPr>
              <w:t>для</w:t>
            </w:r>
            <w:proofErr w:type="gramEnd"/>
          </w:p>
          <w:p w:rsidR="00FE56C9" w:rsidRPr="00C9036F" w:rsidRDefault="007572E8">
            <w:pPr>
              <w:pStyle w:val="TableParagraph"/>
              <w:spacing w:before="8" w:line="264" w:lineRule="exact"/>
              <w:ind w:left="1"/>
              <w:jc w:val="both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 xml:space="preserve">выдачи сертификатов и деклараций о соответствии. Знаки соответствия для </w:t>
            </w:r>
            <w:proofErr w:type="gramStart"/>
            <w:r w:rsidRPr="00C9036F">
              <w:rPr>
                <w:sz w:val="24"/>
                <w:lang w:val="ru-RU"/>
              </w:rPr>
              <w:t>добровольной</w:t>
            </w:r>
            <w:proofErr w:type="gramEnd"/>
            <w:r w:rsidRPr="00C9036F">
              <w:rPr>
                <w:sz w:val="24"/>
                <w:lang w:val="ru-RU"/>
              </w:rPr>
              <w:t xml:space="preserve"> и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E56C9" w:rsidRPr="00C9036F" w:rsidRDefault="00FE56C9">
      <w:pPr>
        <w:rPr>
          <w:sz w:val="2"/>
          <w:szCs w:val="2"/>
          <w:lang w:val="ru-RU"/>
        </w:rPr>
        <w:sectPr w:rsidR="00FE56C9" w:rsidRPr="00C9036F">
          <w:pgSz w:w="16850" w:h="11910" w:orient="landscape"/>
          <w:pgMar w:top="840" w:right="680" w:bottom="900" w:left="760" w:header="0" w:footer="71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27"/>
        <w:gridCol w:w="9937"/>
        <w:gridCol w:w="1123"/>
        <w:gridCol w:w="1329"/>
      </w:tblGrid>
      <w:tr w:rsidR="00FE56C9">
        <w:trPr>
          <w:trHeight w:val="1640"/>
        </w:trPr>
        <w:tc>
          <w:tcPr>
            <w:tcW w:w="2340" w:type="dxa"/>
            <w:vMerge w:val="restart"/>
          </w:tcPr>
          <w:p w:rsidR="00FE56C9" w:rsidRPr="00C9036F" w:rsidRDefault="00FE56C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</w:tcPr>
          <w:p w:rsidR="00FE56C9" w:rsidRPr="00C9036F" w:rsidRDefault="00FE56C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7" w:type="dxa"/>
          </w:tcPr>
          <w:p w:rsidR="00FE56C9" w:rsidRDefault="007572E8">
            <w:pPr>
              <w:pStyle w:val="TableParagraph"/>
              <w:ind w:left="36" w:right="100"/>
              <w:jc w:val="both"/>
              <w:rPr>
                <w:sz w:val="24"/>
              </w:rPr>
            </w:pPr>
            <w:r w:rsidRPr="00C9036F">
              <w:rPr>
                <w:sz w:val="24"/>
                <w:lang w:val="ru-RU"/>
              </w:rPr>
              <w:t xml:space="preserve">обязательной сертификации. Схемы сертификации. Правила заполнения  бланков сертификатов.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приостановки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продления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срока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аннулирования</w:t>
            </w:r>
            <w:proofErr w:type="spellEnd"/>
            <w:r w:rsidR="001B21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сертификатов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3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26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Pr="00326491" w:rsidRDefault="00326491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29" w:type="dxa"/>
            <w:vMerge w:val="restart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54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 xml:space="preserve">1 Оформление документов при проведении сертификации и декларации товаров и услуг </w:t>
            </w:r>
            <w:proofErr w:type="gramStart"/>
            <w:r w:rsidRPr="00C9036F">
              <w:rPr>
                <w:sz w:val="24"/>
                <w:lang w:val="ru-RU"/>
              </w:rPr>
              <w:t>в</w:t>
            </w:r>
            <w:proofErr w:type="gramEnd"/>
          </w:p>
          <w:p w:rsidR="00FE56C9" w:rsidRDefault="00757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нормативнойбазой</w:t>
            </w:r>
            <w:proofErr w:type="spellEnd"/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>
        <w:trPr>
          <w:trHeight w:val="40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Default="007572E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 w:rsidR="001B21E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  <w:tc>
          <w:tcPr>
            <w:tcW w:w="1123" w:type="dxa"/>
            <w:vMerge w:val="restart"/>
          </w:tcPr>
          <w:p w:rsidR="00FE56C9" w:rsidRPr="001D6843" w:rsidRDefault="00326491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</w:tr>
      <w:tr w:rsidR="00FE56C9" w:rsidRPr="00F9467C">
        <w:trPr>
          <w:trHeight w:val="400"/>
        </w:trPr>
        <w:tc>
          <w:tcPr>
            <w:tcW w:w="2340" w:type="dxa"/>
            <w:vMerge/>
            <w:tcBorders>
              <w:top w:val="nil"/>
            </w:tcBorders>
          </w:tcPr>
          <w:p w:rsidR="00FE56C9" w:rsidRDefault="00FE56C9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2"/>
          </w:tcPr>
          <w:p w:rsidR="00FE56C9" w:rsidRPr="00C9036F" w:rsidRDefault="007572E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9036F">
              <w:rPr>
                <w:sz w:val="24"/>
                <w:lang w:val="ru-RU"/>
              </w:rPr>
              <w:t>1 Подготовка реферата на тему: "История процедуры подтверждения соответствия"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FE56C9" w:rsidRPr="00C9036F" w:rsidRDefault="00FE56C9">
            <w:pPr>
              <w:rPr>
                <w:sz w:val="2"/>
                <w:szCs w:val="2"/>
                <w:lang w:val="ru-RU"/>
              </w:rPr>
            </w:pPr>
          </w:p>
        </w:tc>
      </w:tr>
      <w:tr w:rsidR="00FE56C9">
        <w:trPr>
          <w:trHeight w:val="400"/>
        </w:trPr>
        <w:tc>
          <w:tcPr>
            <w:tcW w:w="2340" w:type="dxa"/>
          </w:tcPr>
          <w:p w:rsidR="00FE56C9" w:rsidRPr="00C9036F" w:rsidRDefault="00FE56C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64" w:type="dxa"/>
            <w:gridSpan w:val="2"/>
          </w:tcPr>
          <w:p w:rsidR="00FE56C9" w:rsidRDefault="008B5CE8" w:rsidP="008B5CE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З</w:t>
            </w:r>
            <w:proofErr w:type="spellStart"/>
            <w:r>
              <w:rPr>
                <w:b/>
                <w:sz w:val="24"/>
              </w:rPr>
              <w:t>ач</w:t>
            </w:r>
            <w:proofErr w:type="spellEnd"/>
            <w:r>
              <w:rPr>
                <w:b/>
                <w:sz w:val="24"/>
                <w:lang w:val="ru-RU"/>
              </w:rPr>
              <w:t>е</w:t>
            </w:r>
            <w:r w:rsidR="007572E8">
              <w:rPr>
                <w:b/>
                <w:sz w:val="24"/>
              </w:rPr>
              <w:t>т</w:t>
            </w:r>
          </w:p>
        </w:tc>
        <w:tc>
          <w:tcPr>
            <w:tcW w:w="1123" w:type="dxa"/>
          </w:tcPr>
          <w:p w:rsidR="00FE56C9" w:rsidRPr="00326491" w:rsidRDefault="00326491">
            <w:pPr>
              <w:pStyle w:val="TableParagraph"/>
              <w:spacing w:line="275" w:lineRule="exact"/>
              <w:ind w:right="48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329" w:type="dxa"/>
          </w:tcPr>
          <w:p w:rsidR="00FE56C9" w:rsidRDefault="00FE56C9">
            <w:pPr>
              <w:pStyle w:val="TableParagraph"/>
              <w:rPr>
                <w:sz w:val="24"/>
              </w:rPr>
            </w:pPr>
          </w:p>
        </w:tc>
      </w:tr>
      <w:tr w:rsidR="00FE56C9">
        <w:trPr>
          <w:trHeight w:val="260"/>
        </w:trPr>
        <w:tc>
          <w:tcPr>
            <w:tcW w:w="12704" w:type="dxa"/>
            <w:gridSpan w:val="3"/>
          </w:tcPr>
          <w:p w:rsidR="00FE56C9" w:rsidRDefault="007572E8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23" w:type="dxa"/>
          </w:tcPr>
          <w:p w:rsidR="00FE56C9" w:rsidRPr="00887957" w:rsidRDefault="00887957">
            <w:pPr>
              <w:pStyle w:val="TableParagraph"/>
              <w:spacing w:line="256" w:lineRule="exact"/>
              <w:ind w:right="42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</w:t>
            </w:r>
          </w:p>
        </w:tc>
        <w:tc>
          <w:tcPr>
            <w:tcW w:w="1329" w:type="dxa"/>
          </w:tcPr>
          <w:p w:rsidR="00FE56C9" w:rsidRDefault="00FE56C9">
            <w:pPr>
              <w:pStyle w:val="TableParagraph"/>
              <w:rPr>
                <w:sz w:val="20"/>
              </w:rPr>
            </w:pPr>
          </w:p>
        </w:tc>
      </w:tr>
    </w:tbl>
    <w:p w:rsidR="00FE56C9" w:rsidRDefault="00FE56C9">
      <w:pPr>
        <w:rPr>
          <w:sz w:val="20"/>
        </w:rPr>
        <w:sectPr w:rsidR="00FE56C9">
          <w:pgSz w:w="16850" w:h="11910" w:orient="landscape"/>
          <w:pgMar w:top="840" w:right="680" w:bottom="900" w:left="760" w:header="0" w:footer="719" w:gutter="0"/>
          <w:cols w:space="720"/>
        </w:sectPr>
      </w:pPr>
    </w:p>
    <w:p w:rsidR="00FE56C9" w:rsidRDefault="007572E8">
      <w:pPr>
        <w:pStyle w:val="11"/>
        <w:numPr>
          <w:ilvl w:val="0"/>
          <w:numId w:val="3"/>
        </w:numPr>
        <w:tabs>
          <w:tab w:val="left" w:pos="383"/>
        </w:tabs>
        <w:ind w:hanging="280"/>
      </w:pPr>
      <w:r>
        <w:lastRenderedPageBreak/>
        <w:t>УСЛОВИЯ РЕАЛИЗАЦИИ УЧЕБНОЙДИСЦИПЛИНЫ</w:t>
      </w:r>
    </w:p>
    <w:p w:rsidR="00FE56C9" w:rsidRPr="00C9036F" w:rsidRDefault="007572E8">
      <w:pPr>
        <w:pStyle w:val="a5"/>
        <w:numPr>
          <w:ilvl w:val="1"/>
          <w:numId w:val="3"/>
        </w:numPr>
        <w:tabs>
          <w:tab w:val="left" w:pos="975"/>
          <w:tab w:val="left" w:pos="976"/>
          <w:tab w:val="left" w:pos="2935"/>
          <w:tab w:val="left" w:pos="3547"/>
          <w:tab w:val="left" w:pos="5946"/>
        </w:tabs>
        <w:spacing w:before="2"/>
        <w:ind w:right="106"/>
        <w:rPr>
          <w:b/>
          <w:sz w:val="28"/>
          <w:lang w:val="ru-RU"/>
        </w:rPr>
      </w:pPr>
      <w:r w:rsidRPr="00C9036F">
        <w:rPr>
          <w:b/>
          <w:sz w:val="28"/>
          <w:lang w:val="ru-RU"/>
        </w:rPr>
        <w:t>Требования</w:t>
      </w:r>
      <w:r w:rsidRPr="00C9036F">
        <w:rPr>
          <w:b/>
          <w:sz w:val="28"/>
          <w:lang w:val="ru-RU"/>
        </w:rPr>
        <w:tab/>
        <w:t>к</w:t>
      </w:r>
      <w:r w:rsidRPr="00C9036F">
        <w:rPr>
          <w:b/>
          <w:sz w:val="28"/>
          <w:lang w:val="ru-RU"/>
        </w:rPr>
        <w:tab/>
        <w:t>минимальному</w:t>
      </w:r>
      <w:r w:rsidRPr="00C9036F">
        <w:rPr>
          <w:b/>
          <w:sz w:val="28"/>
          <w:lang w:val="ru-RU"/>
        </w:rPr>
        <w:tab/>
      </w:r>
      <w:r w:rsidRPr="00C9036F">
        <w:rPr>
          <w:b/>
          <w:spacing w:val="-1"/>
          <w:sz w:val="28"/>
          <w:lang w:val="ru-RU"/>
        </w:rPr>
        <w:t xml:space="preserve">материально-техническому </w:t>
      </w:r>
      <w:r w:rsidRPr="00C9036F">
        <w:rPr>
          <w:b/>
          <w:sz w:val="28"/>
          <w:lang w:val="ru-RU"/>
        </w:rPr>
        <w:t>обеспечению</w:t>
      </w:r>
    </w:p>
    <w:p w:rsidR="00FE56C9" w:rsidRPr="00C9036F" w:rsidRDefault="007572E8">
      <w:pPr>
        <w:pStyle w:val="a3"/>
        <w:spacing w:line="317" w:lineRule="exact"/>
        <w:ind w:left="668"/>
        <w:rPr>
          <w:lang w:val="ru-RU"/>
        </w:rPr>
      </w:pPr>
      <w:r w:rsidRPr="00C9036F">
        <w:rPr>
          <w:lang w:val="ru-RU"/>
        </w:rPr>
        <w:t>Имеется  кабинет: социально-экономических дисциплин</w:t>
      </w:r>
    </w:p>
    <w:p w:rsidR="00FE56C9" w:rsidRPr="00C9036F" w:rsidRDefault="007572E8">
      <w:pPr>
        <w:pStyle w:val="a3"/>
        <w:spacing w:before="48" w:line="278" w:lineRule="auto"/>
        <w:ind w:left="461"/>
        <w:rPr>
          <w:lang w:val="ru-RU"/>
        </w:rPr>
      </w:pPr>
      <w:proofErr w:type="gramStart"/>
      <w:r w:rsidRPr="00C9036F">
        <w:rPr>
          <w:lang w:val="ru-RU"/>
        </w:rPr>
        <w:t>Оборудование кабинета: посадочные места по количеству обучающихся; учебники; словари; плакаты; стандарты; слайды; справочники; ГОСТы.</w:t>
      </w:r>
      <w:proofErr w:type="gramEnd"/>
    </w:p>
    <w:p w:rsidR="00FE56C9" w:rsidRPr="00C9036F" w:rsidRDefault="007572E8">
      <w:pPr>
        <w:pStyle w:val="a3"/>
        <w:spacing w:line="276" w:lineRule="auto"/>
        <w:ind w:left="461"/>
        <w:rPr>
          <w:lang w:val="ru-RU"/>
        </w:rPr>
      </w:pPr>
      <w:r w:rsidRPr="00C9036F">
        <w:rPr>
          <w:lang w:val="ru-RU"/>
        </w:rPr>
        <w:t>Технические средства обучения: видео-, ауди</w:t>
      </w:r>
      <w:proofErr w:type="gramStart"/>
      <w:r w:rsidRPr="00C9036F">
        <w:rPr>
          <w:lang w:val="ru-RU"/>
        </w:rPr>
        <w:t>о-</w:t>
      </w:r>
      <w:proofErr w:type="gramEnd"/>
      <w:r w:rsidRPr="00C9036F">
        <w:rPr>
          <w:lang w:val="ru-RU"/>
        </w:rPr>
        <w:t xml:space="preserve"> техника, компьютер, </w:t>
      </w:r>
      <w:r>
        <w:t>CD</w:t>
      </w:r>
      <w:r w:rsidRPr="00C9036F">
        <w:rPr>
          <w:lang w:val="ru-RU"/>
        </w:rPr>
        <w:t xml:space="preserve"> и </w:t>
      </w:r>
      <w:r>
        <w:t>DVD</w:t>
      </w:r>
      <w:r w:rsidRPr="00C9036F">
        <w:rPr>
          <w:lang w:val="ru-RU"/>
        </w:rPr>
        <w:t xml:space="preserve"> диски.</w:t>
      </w:r>
    </w:p>
    <w:p w:rsidR="00FE56C9" w:rsidRDefault="007572E8">
      <w:pPr>
        <w:pStyle w:val="11"/>
        <w:numPr>
          <w:ilvl w:val="1"/>
          <w:numId w:val="3"/>
        </w:numPr>
        <w:tabs>
          <w:tab w:val="left" w:pos="595"/>
        </w:tabs>
        <w:spacing w:before="7"/>
        <w:ind w:left="594" w:hanging="492"/>
      </w:pPr>
      <w:proofErr w:type="spellStart"/>
      <w:r>
        <w:t>Информационное</w:t>
      </w:r>
      <w:proofErr w:type="spellEnd"/>
      <w:r w:rsidR="000C07DC">
        <w:rPr>
          <w:lang w:val="ru-RU"/>
        </w:rPr>
        <w:t xml:space="preserve"> </w:t>
      </w:r>
      <w:proofErr w:type="spellStart"/>
      <w:r>
        <w:t>обеспечение</w:t>
      </w:r>
      <w:proofErr w:type="spellEnd"/>
      <w:r w:rsidR="000C07DC">
        <w:rPr>
          <w:lang w:val="ru-RU"/>
        </w:rPr>
        <w:t xml:space="preserve"> </w:t>
      </w:r>
      <w:proofErr w:type="spellStart"/>
      <w:r>
        <w:t>обучения</w:t>
      </w:r>
      <w:proofErr w:type="spellEnd"/>
    </w:p>
    <w:p w:rsidR="00FE56C9" w:rsidRPr="00C9036F" w:rsidRDefault="007572E8">
      <w:pPr>
        <w:tabs>
          <w:tab w:val="left" w:pos="1676"/>
          <w:tab w:val="left" w:pos="4046"/>
          <w:tab w:val="left" w:pos="5487"/>
          <w:tab w:val="left" w:pos="6956"/>
        </w:tabs>
        <w:spacing w:before="1"/>
        <w:ind w:left="102" w:right="105"/>
        <w:rPr>
          <w:b/>
          <w:sz w:val="28"/>
          <w:lang w:val="ru-RU"/>
        </w:rPr>
      </w:pPr>
      <w:r w:rsidRPr="00C9036F">
        <w:rPr>
          <w:b/>
          <w:sz w:val="28"/>
          <w:lang w:val="ru-RU"/>
        </w:rPr>
        <w:t>Перечень</w:t>
      </w:r>
      <w:r w:rsidRPr="00C9036F">
        <w:rPr>
          <w:b/>
          <w:sz w:val="28"/>
          <w:lang w:val="ru-RU"/>
        </w:rPr>
        <w:tab/>
        <w:t>рекомендуемых</w:t>
      </w:r>
      <w:r w:rsidRPr="00C9036F">
        <w:rPr>
          <w:b/>
          <w:sz w:val="28"/>
          <w:lang w:val="ru-RU"/>
        </w:rPr>
        <w:tab/>
        <w:t>учебных</w:t>
      </w:r>
      <w:r w:rsidRPr="00C9036F">
        <w:rPr>
          <w:b/>
          <w:sz w:val="28"/>
          <w:lang w:val="ru-RU"/>
        </w:rPr>
        <w:tab/>
        <w:t>изданий,</w:t>
      </w:r>
      <w:r w:rsidRPr="00C9036F">
        <w:rPr>
          <w:b/>
          <w:sz w:val="28"/>
          <w:lang w:val="ru-RU"/>
        </w:rPr>
        <w:tab/>
      </w:r>
      <w:r w:rsidRPr="00C9036F">
        <w:rPr>
          <w:b/>
          <w:spacing w:val="-1"/>
          <w:sz w:val="28"/>
          <w:lang w:val="ru-RU"/>
        </w:rPr>
        <w:t xml:space="preserve">Интернет-ресурсов, </w:t>
      </w:r>
      <w:r w:rsidRPr="00C9036F">
        <w:rPr>
          <w:b/>
          <w:sz w:val="28"/>
          <w:lang w:val="ru-RU"/>
        </w:rPr>
        <w:t>дополнительнойлитературы</w:t>
      </w:r>
    </w:p>
    <w:p w:rsidR="00FE56C9" w:rsidRPr="00C9036F" w:rsidRDefault="007572E8">
      <w:pPr>
        <w:spacing w:before="177"/>
        <w:ind w:left="102"/>
        <w:rPr>
          <w:sz w:val="28"/>
          <w:lang w:val="ru-RU"/>
        </w:rPr>
      </w:pPr>
      <w:r w:rsidRPr="00C9036F">
        <w:rPr>
          <w:b/>
          <w:sz w:val="28"/>
          <w:lang w:val="ru-RU"/>
        </w:rPr>
        <w:t>Основные источники</w:t>
      </w:r>
      <w:r w:rsidRPr="00C9036F">
        <w:rPr>
          <w:sz w:val="28"/>
          <w:lang w:val="ru-RU"/>
        </w:rPr>
        <w:t>:</w:t>
      </w:r>
    </w:p>
    <w:p w:rsidR="00FE56C9" w:rsidRPr="00C9036F" w:rsidRDefault="00FE56C9">
      <w:pPr>
        <w:pStyle w:val="a3"/>
        <w:spacing w:before="6"/>
        <w:rPr>
          <w:sz w:val="25"/>
          <w:lang w:val="ru-RU"/>
        </w:rPr>
      </w:pPr>
    </w:p>
    <w:p w:rsidR="00FE56C9" w:rsidRPr="00C9036F" w:rsidRDefault="007572E8">
      <w:pPr>
        <w:pStyle w:val="a3"/>
        <w:tabs>
          <w:tab w:val="left" w:pos="1097"/>
          <w:tab w:val="left" w:pos="2876"/>
          <w:tab w:val="left" w:pos="5373"/>
          <w:tab w:val="left" w:pos="7110"/>
          <w:tab w:val="left" w:pos="7621"/>
        </w:tabs>
        <w:spacing w:line="276" w:lineRule="auto"/>
        <w:ind w:left="102" w:right="108" w:firstLine="439"/>
        <w:rPr>
          <w:lang w:val="ru-RU"/>
        </w:rPr>
      </w:pPr>
      <w:r w:rsidRPr="00C9036F">
        <w:rPr>
          <w:lang w:val="ru-RU"/>
        </w:rPr>
        <w:t>1.</w:t>
      </w:r>
      <w:r w:rsidRPr="00C9036F">
        <w:rPr>
          <w:lang w:val="ru-RU"/>
        </w:rPr>
        <w:tab/>
      </w:r>
      <w:proofErr w:type="spellStart"/>
      <w:r w:rsidRPr="00C9036F">
        <w:rPr>
          <w:lang w:val="ru-RU"/>
        </w:rPr>
        <w:t>И.М.Лифиц</w:t>
      </w:r>
      <w:proofErr w:type="spellEnd"/>
      <w:r w:rsidRPr="00C9036F">
        <w:rPr>
          <w:lang w:val="ru-RU"/>
        </w:rPr>
        <w:tab/>
        <w:t>«Стандартизация,</w:t>
      </w:r>
      <w:r w:rsidRPr="00C9036F">
        <w:rPr>
          <w:lang w:val="ru-RU"/>
        </w:rPr>
        <w:tab/>
        <w:t>метрология</w:t>
      </w:r>
      <w:r w:rsidRPr="00C9036F">
        <w:rPr>
          <w:lang w:val="ru-RU"/>
        </w:rPr>
        <w:tab/>
        <w:t>и</w:t>
      </w:r>
      <w:r w:rsidRPr="00C9036F">
        <w:rPr>
          <w:lang w:val="ru-RU"/>
        </w:rPr>
        <w:tab/>
      </w:r>
      <w:r w:rsidRPr="00C9036F">
        <w:rPr>
          <w:spacing w:val="-1"/>
          <w:lang w:val="ru-RU"/>
        </w:rPr>
        <w:t xml:space="preserve">подтверждение </w:t>
      </w:r>
      <w:r w:rsidRPr="00C9036F">
        <w:rPr>
          <w:lang w:val="ru-RU"/>
        </w:rPr>
        <w:t>со</w:t>
      </w:r>
      <w:r w:rsidR="00F9467C">
        <w:rPr>
          <w:lang w:val="ru-RU"/>
        </w:rPr>
        <w:t>ответствия» Москва, «Юрайт»,2016</w:t>
      </w:r>
      <w:r w:rsidRPr="00C9036F">
        <w:rPr>
          <w:lang w:val="ru-RU"/>
        </w:rPr>
        <w:t>.</w:t>
      </w:r>
    </w:p>
    <w:p w:rsidR="00FE56C9" w:rsidRPr="00C9036F" w:rsidRDefault="007572E8">
      <w:pPr>
        <w:pStyle w:val="a3"/>
        <w:ind w:left="541"/>
        <w:rPr>
          <w:lang w:val="ru-RU"/>
        </w:rPr>
      </w:pPr>
      <w:r w:rsidRPr="00C9036F">
        <w:rPr>
          <w:lang w:val="ru-RU"/>
        </w:rPr>
        <w:t>2.А.Г.Сергеев «М</w:t>
      </w:r>
      <w:r w:rsidR="00F9467C">
        <w:rPr>
          <w:lang w:val="ru-RU"/>
        </w:rPr>
        <w:t>етрология», Москва, Лагос,  2014</w:t>
      </w:r>
      <w:r w:rsidRPr="00C9036F">
        <w:rPr>
          <w:lang w:val="ru-RU"/>
        </w:rPr>
        <w:t>.</w:t>
      </w:r>
    </w:p>
    <w:p w:rsidR="00FE56C9" w:rsidRPr="00C9036F" w:rsidRDefault="007572E8">
      <w:pPr>
        <w:pStyle w:val="a5"/>
        <w:numPr>
          <w:ilvl w:val="0"/>
          <w:numId w:val="2"/>
        </w:numPr>
        <w:tabs>
          <w:tab w:val="left" w:pos="842"/>
        </w:tabs>
        <w:spacing w:before="49" w:line="276" w:lineRule="auto"/>
        <w:ind w:right="110" w:firstLine="439"/>
        <w:jc w:val="left"/>
        <w:rPr>
          <w:sz w:val="28"/>
          <w:lang w:val="ru-RU"/>
        </w:rPr>
      </w:pPr>
      <w:r w:rsidRPr="00C9036F">
        <w:rPr>
          <w:sz w:val="28"/>
          <w:lang w:val="ru-RU"/>
        </w:rPr>
        <w:t xml:space="preserve">О.П.Яблонский «Основы стандартизации, метрологии, сертификации» </w:t>
      </w:r>
      <w:r w:rsidR="00F9467C">
        <w:rPr>
          <w:sz w:val="28"/>
          <w:lang w:val="ru-RU"/>
        </w:rPr>
        <w:t>Ростов-на-Дону, «Феникс»,2016</w:t>
      </w:r>
      <w:r w:rsidRPr="00C9036F">
        <w:rPr>
          <w:sz w:val="28"/>
          <w:lang w:val="ru-RU"/>
        </w:rPr>
        <w:t>.</w:t>
      </w:r>
    </w:p>
    <w:p w:rsidR="00FE56C9" w:rsidRPr="00C9036F" w:rsidRDefault="007572E8">
      <w:pPr>
        <w:pStyle w:val="a3"/>
        <w:spacing w:line="276" w:lineRule="auto"/>
        <w:ind w:left="102" w:firstLine="427"/>
        <w:rPr>
          <w:lang w:val="ru-RU"/>
        </w:rPr>
      </w:pPr>
      <w:r w:rsidRPr="00C9036F">
        <w:rPr>
          <w:lang w:val="ru-RU"/>
        </w:rPr>
        <w:t>4.Федеральный Закон РФ от 26.06.2008 № 102 – ФЗ «Об обеспечении единства измерений»</w:t>
      </w:r>
    </w:p>
    <w:p w:rsidR="00FE56C9" w:rsidRPr="00C9036F" w:rsidRDefault="007572E8">
      <w:pPr>
        <w:pStyle w:val="a3"/>
        <w:tabs>
          <w:tab w:val="left" w:pos="982"/>
          <w:tab w:val="left" w:pos="2853"/>
          <w:tab w:val="left" w:pos="3787"/>
          <w:tab w:val="left" w:pos="4408"/>
          <w:tab w:val="left" w:pos="4911"/>
          <w:tab w:val="left" w:pos="6413"/>
          <w:tab w:val="left" w:pos="6922"/>
          <w:tab w:val="left" w:pos="7929"/>
        </w:tabs>
        <w:spacing w:before="3" w:line="276" w:lineRule="auto"/>
        <w:ind w:left="102" w:right="103" w:firstLine="427"/>
        <w:rPr>
          <w:lang w:val="ru-RU"/>
        </w:rPr>
      </w:pPr>
      <w:r w:rsidRPr="00C9036F">
        <w:rPr>
          <w:lang w:val="ru-RU"/>
        </w:rPr>
        <w:t>5.</w:t>
      </w:r>
      <w:r w:rsidRPr="00C9036F">
        <w:rPr>
          <w:lang w:val="ru-RU"/>
        </w:rPr>
        <w:tab/>
        <w:t>Федеральный</w:t>
      </w:r>
      <w:r w:rsidRPr="00C9036F">
        <w:rPr>
          <w:lang w:val="ru-RU"/>
        </w:rPr>
        <w:tab/>
        <w:t>Закон</w:t>
      </w:r>
      <w:r w:rsidRPr="00C9036F">
        <w:rPr>
          <w:lang w:val="ru-RU"/>
        </w:rPr>
        <w:tab/>
        <w:t>РФ</w:t>
      </w:r>
      <w:r w:rsidRPr="00C9036F">
        <w:rPr>
          <w:lang w:val="ru-RU"/>
        </w:rPr>
        <w:tab/>
        <w:t>от</w:t>
      </w:r>
      <w:r w:rsidRPr="00C9036F">
        <w:rPr>
          <w:lang w:val="ru-RU"/>
        </w:rPr>
        <w:tab/>
        <w:t>27.12.2002</w:t>
      </w:r>
      <w:r w:rsidRPr="00C9036F">
        <w:rPr>
          <w:lang w:val="ru-RU"/>
        </w:rPr>
        <w:tab/>
        <w:t>№</w:t>
      </w:r>
      <w:r w:rsidRPr="00C9036F">
        <w:rPr>
          <w:lang w:val="ru-RU"/>
        </w:rPr>
        <w:tab/>
        <w:t>184«О</w:t>
      </w:r>
      <w:r w:rsidRPr="00C9036F">
        <w:rPr>
          <w:lang w:val="ru-RU"/>
        </w:rPr>
        <w:tab/>
        <w:t>техническом регулировании» (с изменениями от 30.12.2009 № 38 –ФЗ)</w:t>
      </w:r>
    </w:p>
    <w:p w:rsidR="00FE56C9" w:rsidRPr="00C9036F" w:rsidRDefault="007572E8">
      <w:pPr>
        <w:pStyle w:val="a3"/>
        <w:tabs>
          <w:tab w:val="left" w:pos="1758"/>
          <w:tab w:val="left" w:pos="2199"/>
          <w:tab w:val="left" w:pos="3660"/>
          <w:tab w:val="left" w:pos="5904"/>
          <w:tab w:val="left" w:pos="6322"/>
          <w:tab w:val="left" w:pos="8025"/>
        </w:tabs>
        <w:ind w:left="529"/>
        <w:rPr>
          <w:lang w:val="ru-RU"/>
        </w:rPr>
      </w:pPr>
      <w:r w:rsidRPr="00C9036F">
        <w:rPr>
          <w:lang w:val="ru-RU"/>
        </w:rPr>
        <w:t>5.ГОСТ</w:t>
      </w:r>
      <w:r w:rsidRPr="00C9036F">
        <w:rPr>
          <w:lang w:val="ru-RU"/>
        </w:rPr>
        <w:tab/>
      </w:r>
      <w:proofErr w:type="gramStart"/>
      <w:r w:rsidRPr="00C9036F">
        <w:rPr>
          <w:lang w:val="ru-RU"/>
        </w:rPr>
        <w:t>Р</w:t>
      </w:r>
      <w:proofErr w:type="gramEnd"/>
      <w:r w:rsidRPr="00C9036F">
        <w:rPr>
          <w:lang w:val="ru-RU"/>
        </w:rPr>
        <w:tab/>
        <w:t>1.4.-2004.</w:t>
      </w:r>
      <w:r w:rsidRPr="00C9036F">
        <w:rPr>
          <w:lang w:val="ru-RU"/>
        </w:rPr>
        <w:tab/>
        <w:t>Стандартизация</w:t>
      </w:r>
      <w:r w:rsidRPr="00C9036F">
        <w:rPr>
          <w:lang w:val="ru-RU"/>
        </w:rPr>
        <w:tab/>
        <w:t>в</w:t>
      </w:r>
      <w:r w:rsidRPr="00C9036F">
        <w:rPr>
          <w:lang w:val="ru-RU"/>
        </w:rPr>
        <w:tab/>
        <w:t>Российской</w:t>
      </w:r>
      <w:r w:rsidRPr="00C9036F">
        <w:rPr>
          <w:lang w:val="ru-RU"/>
        </w:rPr>
        <w:tab/>
      </w:r>
      <w:r w:rsidRPr="00C9036F">
        <w:rPr>
          <w:spacing w:val="1"/>
          <w:lang w:val="ru-RU"/>
        </w:rPr>
        <w:t>Федерации.</w:t>
      </w:r>
    </w:p>
    <w:p w:rsidR="00FE56C9" w:rsidRPr="00C9036F" w:rsidRDefault="007572E8">
      <w:pPr>
        <w:pStyle w:val="a3"/>
        <w:spacing w:before="47"/>
        <w:ind w:left="102"/>
        <w:rPr>
          <w:lang w:val="ru-RU"/>
        </w:rPr>
      </w:pPr>
      <w:r w:rsidRPr="00C9036F">
        <w:rPr>
          <w:lang w:val="ru-RU"/>
        </w:rPr>
        <w:t>Стандарты  организаций. Общие положения.</w:t>
      </w:r>
    </w:p>
    <w:p w:rsidR="00FE56C9" w:rsidRPr="00C9036F" w:rsidRDefault="007572E8">
      <w:pPr>
        <w:pStyle w:val="a3"/>
        <w:tabs>
          <w:tab w:val="left" w:pos="1777"/>
          <w:tab w:val="left" w:pos="3240"/>
          <w:tab w:val="left" w:pos="4992"/>
          <w:tab w:val="left" w:pos="6525"/>
          <w:tab w:val="left" w:pos="8209"/>
        </w:tabs>
        <w:spacing w:before="50" w:line="276" w:lineRule="auto"/>
        <w:ind w:left="102" w:right="122" w:firstLine="439"/>
        <w:rPr>
          <w:lang w:val="ru-RU"/>
        </w:rPr>
      </w:pPr>
      <w:r w:rsidRPr="00C9036F">
        <w:rPr>
          <w:lang w:val="ru-RU"/>
        </w:rPr>
        <w:t>6.ГОСТ</w:t>
      </w:r>
      <w:r w:rsidRPr="00C9036F">
        <w:rPr>
          <w:lang w:val="ru-RU"/>
        </w:rPr>
        <w:tab/>
        <w:t>15467-79.</w:t>
      </w:r>
      <w:r w:rsidRPr="00C9036F">
        <w:rPr>
          <w:lang w:val="ru-RU"/>
        </w:rPr>
        <w:tab/>
        <w:t>Управление</w:t>
      </w:r>
      <w:r w:rsidRPr="00C9036F">
        <w:rPr>
          <w:lang w:val="ru-RU"/>
        </w:rPr>
        <w:tab/>
        <w:t>качеством</w:t>
      </w:r>
      <w:r w:rsidRPr="00C9036F">
        <w:rPr>
          <w:lang w:val="ru-RU"/>
        </w:rPr>
        <w:tab/>
        <w:t>продукции.</w:t>
      </w:r>
      <w:r w:rsidRPr="00C9036F">
        <w:rPr>
          <w:lang w:val="ru-RU"/>
        </w:rPr>
        <w:tab/>
        <w:t>Основные понятия. Термины и определения.</w:t>
      </w:r>
    </w:p>
    <w:p w:rsidR="00FE56C9" w:rsidRDefault="007572E8">
      <w:pPr>
        <w:pStyle w:val="a3"/>
        <w:spacing w:before="1" w:line="278" w:lineRule="auto"/>
        <w:ind w:left="102" w:firstLine="439"/>
      </w:pPr>
      <w:r w:rsidRPr="00C9036F">
        <w:rPr>
          <w:lang w:val="ru-RU"/>
        </w:rPr>
        <w:t xml:space="preserve">7.ГОСТ </w:t>
      </w:r>
      <w:proofErr w:type="gramStart"/>
      <w:r w:rsidRPr="00C9036F">
        <w:rPr>
          <w:lang w:val="ru-RU"/>
        </w:rPr>
        <w:t>Р</w:t>
      </w:r>
      <w:proofErr w:type="gramEnd"/>
      <w:r w:rsidRPr="00C9036F">
        <w:rPr>
          <w:lang w:val="ru-RU"/>
        </w:rPr>
        <w:t xml:space="preserve"> 8.000 – 2000. Государственная система обеспечения единства измерений.  </w:t>
      </w:r>
      <w:proofErr w:type="spellStart"/>
      <w:proofErr w:type="gramStart"/>
      <w:r>
        <w:t>Основные</w:t>
      </w:r>
      <w:proofErr w:type="spellEnd"/>
      <w:r w:rsidR="000C07DC">
        <w:rPr>
          <w:lang w:val="ru-RU"/>
        </w:rPr>
        <w:t xml:space="preserve"> </w:t>
      </w:r>
      <w:proofErr w:type="spellStart"/>
      <w:r>
        <w:t>положения</w:t>
      </w:r>
      <w:proofErr w:type="spellEnd"/>
      <w:r>
        <w:t>.</w:t>
      </w:r>
      <w:proofErr w:type="gramEnd"/>
    </w:p>
    <w:p w:rsidR="00FE56C9" w:rsidRDefault="007572E8">
      <w:pPr>
        <w:pStyle w:val="a5"/>
        <w:numPr>
          <w:ilvl w:val="0"/>
          <w:numId w:val="1"/>
        </w:numPr>
        <w:tabs>
          <w:tab w:val="left" w:pos="906"/>
        </w:tabs>
        <w:spacing w:line="276" w:lineRule="auto"/>
        <w:ind w:right="120" w:firstLine="439"/>
        <w:rPr>
          <w:sz w:val="28"/>
        </w:rPr>
      </w:pPr>
      <w:r w:rsidRPr="00C9036F">
        <w:rPr>
          <w:sz w:val="28"/>
          <w:lang w:val="ru-RU"/>
        </w:rPr>
        <w:t xml:space="preserve">ГОСТ </w:t>
      </w:r>
      <w:proofErr w:type="gramStart"/>
      <w:r w:rsidRPr="00C9036F">
        <w:rPr>
          <w:sz w:val="28"/>
          <w:lang w:val="ru-RU"/>
        </w:rPr>
        <w:t>Р</w:t>
      </w:r>
      <w:proofErr w:type="gramEnd"/>
      <w:r w:rsidRPr="00C9036F">
        <w:rPr>
          <w:sz w:val="28"/>
          <w:lang w:val="ru-RU"/>
        </w:rPr>
        <w:t xml:space="preserve"> 8.563-96. Государственная система обеспечения единства измерений.  </w:t>
      </w:r>
      <w:proofErr w:type="spellStart"/>
      <w:r>
        <w:rPr>
          <w:sz w:val="28"/>
        </w:rPr>
        <w:t>Методикивыполненияизмерений</w:t>
      </w:r>
      <w:proofErr w:type="spellEnd"/>
      <w:r>
        <w:rPr>
          <w:sz w:val="28"/>
        </w:rPr>
        <w:t>.</w:t>
      </w:r>
    </w:p>
    <w:p w:rsidR="00FE56C9" w:rsidRPr="00C9036F" w:rsidRDefault="007572E8">
      <w:pPr>
        <w:pStyle w:val="a5"/>
        <w:numPr>
          <w:ilvl w:val="0"/>
          <w:numId w:val="1"/>
        </w:numPr>
        <w:tabs>
          <w:tab w:val="left" w:pos="1015"/>
          <w:tab w:val="left" w:pos="1016"/>
          <w:tab w:val="left" w:pos="2005"/>
          <w:tab w:val="left" w:pos="3367"/>
          <w:tab w:val="left" w:pos="6225"/>
          <w:tab w:val="left" w:pos="7449"/>
        </w:tabs>
        <w:spacing w:before="3" w:line="278" w:lineRule="auto"/>
        <w:ind w:right="122" w:firstLine="439"/>
        <w:rPr>
          <w:sz w:val="28"/>
          <w:lang w:val="ru-RU"/>
        </w:rPr>
      </w:pPr>
      <w:r w:rsidRPr="00C9036F">
        <w:rPr>
          <w:sz w:val="28"/>
          <w:lang w:val="ru-RU"/>
        </w:rPr>
        <w:t>ГОСТ</w:t>
      </w:r>
      <w:r w:rsidRPr="00C9036F">
        <w:rPr>
          <w:sz w:val="28"/>
          <w:lang w:val="ru-RU"/>
        </w:rPr>
        <w:tab/>
        <w:t>1.1-2002.</w:t>
      </w:r>
      <w:r w:rsidRPr="00C9036F">
        <w:rPr>
          <w:sz w:val="28"/>
          <w:lang w:val="ru-RU"/>
        </w:rPr>
        <w:tab/>
        <w:t>Межгосударственная</w:t>
      </w:r>
      <w:r w:rsidRPr="00C9036F">
        <w:rPr>
          <w:sz w:val="28"/>
          <w:lang w:val="ru-RU"/>
        </w:rPr>
        <w:tab/>
        <w:t>система</w:t>
      </w:r>
      <w:r w:rsidRPr="00C9036F">
        <w:rPr>
          <w:sz w:val="28"/>
          <w:lang w:val="ru-RU"/>
        </w:rPr>
        <w:tab/>
        <w:t>стандартизации. Термины  иопределения.</w:t>
      </w:r>
    </w:p>
    <w:p w:rsidR="00FE56C9" w:rsidRPr="00C9036F" w:rsidRDefault="007572E8">
      <w:pPr>
        <w:pStyle w:val="a3"/>
        <w:tabs>
          <w:tab w:val="left" w:pos="1945"/>
          <w:tab w:val="left" w:pos="2417"/>
          <w:tab w:val="left" w:pos="3333"/>
          <w:tab w:val="left" w:pos="4968"/>
          <w:tab w:val="left" w:pos="6372"/>
          <w:tab w:val="left" w:pos="8325"/>
        </w:tabs>
        <w:spacing w:line="320" w:lineRule="exact"/>
        <w:ind w:left="541"/>
        <w:rPr>
          <w:lang w:val="ru-RU"/>
        </w:rPr>
      </w:pPr>
      <w:r w:rsidRPr="00C9036F">
        <w:rPr>
          <w:lang w:val="ru-RU"/>
        </w:rPr>
        <w:t>10.ГОСТ</w:t>
      </w:r>
      <w:r w:rsidRPr="00C9036F">
        <w:rPr>
          <w:lang w:val="ru-RU"/>
        </w:rPr>
        <w:tab/>
      </w:r>
      <w:proofErr w:type="gramStart"/>
      <w:r w:rsidRPr="00C9036F">
        <w:rPr>
          <w:lang w:val="ru-RU"/>
        </w:rPr>
        <w:t>Р</w:t>
      </w:r>
      <w:proofErr w:type="gramEnd"/>
      <w:r w:rsidRPr="00C9036F">
        <w:rPr>
          <w:lang w:val="ru-RU"/>
        </w:rPr>
        <w:tab/>
        <w:t>ИСО</w:t>
      </w:r>
      <w:r w:rsidRPr="00C9036F">
        <w:rPr>
          <w:lang w:val="ru-RU"/>
        </w:rPr>
        <w:tab/>
        <w:t>9001-2001.</w:t>
      </w:r>
      <w:r w:rsidRPr="00C9036F">
        <w:rPr>
          <w:lang w:val="ru-RU"/>
        </w:rPr>
        <w:tab/>
        <w:t>Системы</w:t>
      </w:r>
      <w:r w:rsidRPr="00C9036F">
        <w:rPr>
          <w:lang w:val="ru-RU"/>
        </w:rPr>
        <w:tab/>
        <w:t>менеджмента</w:t>
      </w:r>
      <w:r w:rsidRPr="00C9036F">
        <w:rPr>
          <w:lang w:val="ru-RU"/>
        </w:rPr>
        <w:tab/>
        <w:t>качества.</w:t>
      </w:r>
    </w:p>
    <w:p w:rsidR="00FE56C9" w:rsidRPr="00C9036F" w:rsidRDefault="007572E8">
      <w:pPr>
        <w:pStyle w:val="a3"/>
        <w:spacing w:before="48"/>
        <w:ind w:left="102"/>
        <w:rPr>
          <w:lang w:val="ru-RU"/>
        </w:rPr>
      </w:pPr>
      <w:r w:rsidRPr="00C9036F">
        <w:rPr>
          <w:lang w:val="ru-RU"/>
        </w:rPr>
        <w:t>Требования.</w:t>
      </w:r>
    </w:p>
    <w:p w:rsidR="00FE56C9" w:rsidRPr="00C9036F" w:rsidRDefault="00FE56C9">
      <w:pPr>
        <w:pStyle w:val="a3"/>
        <w:spacing w:before="9"/>
        <w:rPr>
          <w:sz w:val="29"/>
          <w:lang w:val="ru-RU"/>
        </w:rPr>
      </w:pPr>
    </w:p>
    <w:p w:rsidR="00FE56C9" w:rsidRPr="00C9036F" w:rsidRDefault="007572E8">
      <w:pPr>
        <w:pStyle w:val="11"/>
        <w:spacing w:before="0"/>
        <w:rPr>
          <w:b w:val="0"/>
          <w:lang w:val="ru-RU"/>
        </w:rPr>
      </w:pPr>
      <w:r w:rsidRPr="00C9036F">
        <w:rPr>
          <w:lang w:val="ru-RU"/>
        </w:rPr>
        <w:t>Дополнительные источники</w:t>
      </w:r>
      <w:r w:rsidRPr="00C9036F">
        <w:rPr>
          <w:b w:val="0"/>
          <w:lang w:val="ru-RU"/>
        </w:rPr>
        <w:t>:</w:t>
      </w:r>
    </w:p>
    <w:p w:rsidR="00FE56C9" w:rsidRPr="00C9036F" w:rsidRDefault="00FE56C9">
      <w:pPr>
        <w:pStyle w:val="a3"/>
        <w:spacing w:before="10"/>
        <w:rPr>
          <w:sz w:val="27"/>
          <w:lang w:val="ru-RU"/>
        </w:rPr>
      </w:pPr>
    </w:p>
    <w:p w:rsidR="00FE56C9" w:rsidRPr="00C9036F" w:rsidRDefault="007572E8">
      <w:pPr>
        <w:pStyle w:val="a3"/>
        <w:spacing w:line="276" w:lineRule="auto"/>
        <w:ind w:left="123" w:firstLine="395"/>
        <w:rPr>
          <w:lang w:val="ru-RU"/>
        </w:rPr>
      </w:pPr>
      <w:r w:rsidRPr="00C9036F">
        <w:rPr>
          <w:lang w:val="ru-RU"/>
        </w:rPr>
        <w:t>1.И.М.Лифиц «Стандартизация, метрология и с</w:t>
      </w:r>
      <w:r w:rsidR="00F9467C">
        <w:rPr>
          <w:lang w:val="ru-RU"/>
        </w:rPr>
        <w:t xml:space="preserve">ертификация, Москва, </w:t>
      </w:r>
      <w:proofErr w:type="spellStart"/>
      <w:r w:rsidR="00F9467C">
        <w:rPr>
          <w:lang w:val="ru-RU"/>
        </w:rPr>
        <w:t>Юрайт</w:t>
      </w:r>
      <w:proofErr w:type="spellEnd"/>
      <w:r w:rsidR="00F9467C">
        <w:rPr>
          <w:lang w:val="ru-RU"/>
        </w:rPr>
        <w:t>, 2016</w:t>
      </w:r>
      <w:r w:rsidRPr="00C9036F">
        <w:rPr>
          <w:lang w:val="ru-RU"/>
        </w:rPr>
        <w:t>.</w:t>
      </w:r>
    </w:p>
    <w:p w:rsidR="00FE56C9" w:rsidRPr="00C9036F" w:rsidRDefault="00FE56C9">
      <w:pPr>
        <w:spacing w:line="276" w:lineRule="auto"/>
        <w:rPr>
          <w:lang w:val="ru-RU"/>
        </w:rPr>
        <w:sectPr w:rsidR="00FE56C9" w:rsidRPr="00C9036F">
          <w:footerReference w:type="default" r:id="rId10"/>
          <w:pgSz w:w="11910" w:h="16840"/>
          <w:pgMar w:top="1040" w:right="740" w:bottom="960" w:left="1600" w:header="0" w:footer="779" w:gutter="0"/>
          <w:pgNumType w:start="10"/>
          <w:cols w:space="720"/>
        </w:sectPr>
      </w:pPr>
    </w:p>
    <w:p w:rsidR="00FE56C9" w:rsidRPr="00C9036F" w:rsidRDefault="007572E8">
      <w:pPr>
        <w:pStyle w:val="a3"/>
        <w:tabs>
          <w:tab w:val="left" w:pos="2963"/>
          <w:tab w:val="left" w:pos="4953"/>
          <w:tab w:val="left" w:pos="7145"/>
          <w:tab w:val="left" w:pos="7626"/>
        </w:tabs>
        <w:spacing w:before="67" w:line="278" w:lineRule="auto"/>
        <w:ind w:left="123" w:right="117" w:firstLine="395"/>
        <w:rPr>
          <w:lang w:val="ru-RU"/>
        </w:rPr>
      </w:pPr>
      <w:r w:rsidRPr="00C9036F">
        <w:rPr>
          <w:lang w:val="ru-RU"/>
        </w:rPr>
        <w:lastRenderedPageBreak/>
        <w:t>2.А.Д.Никифоров</w:t>
      </w:r>
      <w:r w:rsidRPr="00C9036F">
        <w:rPr>
          <w:lang w:val="ru-RU"/>
        </w:rPr>
        <w:tab/>
        <w:t>«Метрология,</w:t>
      </w:r>
      <w:r w:rsidRPr="00C9036F">
        <w:rPr>
          <w:lang w:val="ru-RU"/>
        </w:rPr>
        <w:tab/>
        <w:t>стандартизация</w:t>
      </w:r>
      <w:r w:rsidRPr="00C9036F">
        <w:rPr>
          <w:lang w:val="ru-RU"/>
        </w:rPr>
        <w:tab/>
        <w:t>и</w:t>
      </w:r>
      <w:r w:rsidRPr="00C9036F">
        <w:rPr>
          <w:lang w:val="ru-RU"/>
        </w:rPr>
        <w:tab/>
      </w:r>
      <w:r w:rsidRPr="00C9036F">
        <w:rPr>
          <w:spacing w:val="-1"/>
          <w:lang w:val="ru-RU"/>
        </w:rPr>
        <w:t xml:space="preserve">сертификация» </w:t>
      </w:r>
      <w:r w:rsidR="00F9467C">
        <w:rPr>
          <w:lang w:val="ru-RU"/>
        </w:rPr>
        <w:t>Москва,2014</w:t>
      </w:r>
      <w:bookmarkStart w:id="0" w:name="_GoBack"/>
      <w:bookmarkEnd w:id="0"/>
      <w:r w:rsidRPr="00C9036F">
        <w:rPr>
          <w:lang w:val="ru-RU"/>
        </w:rPr>
        <w:t>.</w:t>
      </w:r>
    </w:p>
    <w:p w:rsidR="00FE56C9" w:rsidRPr="00C9036F" w:rsidRDefault="00FE56C9">
      <w:pPr>
        <w:pStyle w:val="a3"/>
        <w:spacing w:before="4"/>
        <w:rPr>
          <w:sz w:val="29"/>
          <w:lang w:val="ru-RU"/>
        </w:rPr>
      </w:pPr>
    </w:p>
    <w:p w:rsidR="00FE56C9" w:rsidRPr="00C9036F" w:rsidRDefault="007572E8">
      <w:pPr>
        <w:pStyle w:val="11"/>
        <w:spacing w:before="1"/>
        <w:ind w:left="519"/>
        <w:rPr>
          <w:b w:val="0"/>
          <w:lang w:val="ru-RU"/>
        </w:rPr>
      </w:pPr>
      <w:r w:rsidRPr="00C9036F">
        <w:rPr>
          <w:lang w:val="ru-RU"/>
        </w:rPr>
        <w:t>Интернет- ресурсы</w:t>
      </w:r>
      <w:r w:rsidRPr="00C9036F">
        <w:rPr>
          <w:b w:val="0"/>
          <w:lang w:val="ru-RU"/>
        </w:rPr>
        <w:t>:</w:t>
      </w:r>
    </w:p>
    <w:p w:rsidR="00FE56C9" w:rsidRPr="00C9036F" w:rsidRDefault="00FE56C9">
      <w:pPr>
        <w:pStyle w:val="a3"/>
        <w:spacing w:before="10"/>
        <w:rPr>
          <w:sz w:val="27"/>
          <w:lang w:val="ru-RU"/>
        </w:rPr>
      </w:pPr>
    </w:p>
    <w:p w:rsidR="00FE56C9" w:rsidRPr="00C9036F" w:rsidRDefault="007572E8">
      <w:pPr>
        <w:pStyle w:val="a3"/>
        <w:spacing w:before="1"/>
        <w:ind w:left="668"/>
        <w:rPr>
          <w:lang w:val="ru-RU"/>
        </w:rPr>
      </w:pPr>
      <w:r w:rsidRPr="00C9036F">
        <w:rPr>
          <w:lang w:val="ru-RU"/>
        </w:rPr>
        <w:t>СПС «Консультант Плюс» (</w:t>
      </w:r>
      <w:hyperlink r:id="rId11">
        <w:r>
          <w:rPr>
            <w:color w:val="0000FF"/>
            <w:u w:val="single" w:color="0000FF"/>
          </w:rPr>
          <w:t>http</w:t>
        </w:r>
        <w:r w:rsidRPr="00C9036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C9036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consultant</w:t>
        </w:r>
        <w:r w:rsidRPr="00C9036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C9036F">
        <w:rPr>
          <w:lang w:val="ru-RU"/>
        </w:rPr>
        <w:t>)</w:t>
      </w:r>
    </w:p>
    <w:p w:rsidR="00FE56C9" w:rsidRPr="00C9036F" w:rsidRDefault="007572E8">
      <w:pPr>
        <w:pStyle w:val="a3"/>
        <w:spacing w:before="48" w:line="276" w:lineRule="auto"/>
        <w:ind w:left="668" w:right="1508"/>
        <w:rPr>
          <w:lang w:val="ru-RU"/>
        </w:rPr>
      </w:pPr>
      <w:r w:rsidRPr="00C9036F">
        <w:rPr>
          <w:lang w:val="ru-RU"/>
        </w:rPr>
        <w:t xml:space="preserve">Федеральный портал "Российское образование" </w:t>
      </w:r>
      <w:r w:rsidRPr="00C9036F">
        <w:rPr>
          <w:color w:val="3333CC"/>
          <w:u w:val="single" w:color="3333CC"/>
          <w:lang w:val="ru-RU"/>
        </w:rPr>
        <w:t>(</w:t>
      </w:r>
      <w:r>
        <w:rPr>
          <w:color w:val="3333CC"/>
          <w:u w:val="single" w:color="3333CC"/>
        </w:rPr>
        <w:t>www</w:t>
      </w:r>
      <w:r w:rsidRPr="00C9036F">
        <w:rPr>
          <w:color w:val="3333CC"/>
          <w:u w:val="single" w:color="3333CC"/>
          <w:lang w:val="ru-RU"/>
        </w:rPr>
        <w:t>.</w:t>
      </w:r>
      <w:proofErr w:type="spellStart"/>
      <w:r>
        <w:rPr>
          <w:color w:val="3333CC"/>
          <w:u w:val="single" w:color="3333CC"/>
        </w:rPr>
        <w:t>edu</w:t>
      </w:r>
      <w:proofErr w:type="spellEnd"/>
      <w:r w:rsidRPr="00C9036F">
        <w:rPr>
          <w:color w:val="3333CC"/>
          <w:u w:val="single" w:color="3333CC"/>
          <w:lang w:val="ru-RU"/>
        </w:rPr>
        <w:t>.</w:t>
      </w:r>
      <w:proofErr w:type="spellStart"/>
      <w:r>
        <w:rPr>
          <w:color w:val="3333CC"/>
          <w:u w:val="single" w:color="3333CC"/>
        </w:rPr>
        <w:t>ru</w:t>
      </w:r>
      <w:proofErr w:type="spellEnd"/>
      <w:r w:rsidRPr="00C9036F">
        <w:rPr>
          <w:color w:val="3333CC"/>
          <w:u w:val="single" w:color="3333CC"/>
          <w:lang w:val="ru-RU"/>
        </w:rPr>
        <w:t>)</w:t>
      </w:r>
      <w:r w:rsidRPr="00C9036F">
        <w:rPr>
          <w:lang w:val="ru-RU"/>
        </w:rPr>
        <w:t>Все для студента [электронный ресурс] -</w:t>
      </w:r>
    </w:p>
    <w:p w:rsidR="00FE56C9" w:rsidRPr="00C9036F" w:rsidRDefault="00F9467C">
      <w:pPr>
        <w:pStyle w:val="a3"/>
        <w:spacing w:before="3"/>
        <w:ind w:left="102"/>
        <w:rPr>
          <w:lang w:val="ru-RU"/>
        </w:rPr>
      </w:pPr>
      <w:hyperlink r:id="rId12">
        <w:r w:rsidR="007572E8">
          <w:rPr>
            <w:color w:val="0000FF"/>
            <w:u w:val="single" w:color="0000FF"/>
          </w:rPr>
          <w:t>http</w:t>
        </w:r>
        <w:r w:rsidR="007572E8" w:rsidRPr="00C9036F">
          <w:rPr>
            <w:color w:val="0000FF"/>
            <w:u w:val="single" w:color="0000FF"/>
            <w:lang w:val="ru-RU"/>
          </w:rPr>
          <w:t>://</w:t>
        </w:r>
        <w:r w:rsidR="007572E8">
          <w:rPr>
            <w:color w:val="0000FF"/>
            <w:u w:val="single" w:color="0000FF"/>
          </w:rPr>
          <w:t>www</w:t>
        </w:r>
        <w:r w:rsidR="007572E8" w:rsidRPr="00C9036F">
          <w:rPr>
            <w:color w:val="0000FF"/>
            <w:u w:val="single" w:color="0000FF"/>
            <w:lang w:val="ru-RU"/>
          </w:rPr>
          <w:t>.</w:t>
        </w:r>
        <w:proofErr w:type="spellStart"/>
        <w:r w:rsidR="007572E8">
          <w:rPr>
            <w:color w:val="0000FF"/>
            <w:u w:val="single" w:color="0000FF"/>
          </w:rPr>
          <w:t>twirpx</w:t>
        </w:r>
        <w:proofErr w:type="spellEnd"/>
        <w:r w:rsidR="007572E8" w:rsidRPr="00C9036F">
          <w:rPr>
            <w:color w:val="0000FF"/>
            <w:u w:val="single" w:color="0000FF"/>
            <w:lang w:val="ru-RU"/>
          </w:rPr>
          <w:t>.</w:t>
        </w:r>
        <w:r w:rsidR="007572E8">
          <w:rPr>
            <w:color w:val="0000FF"/>
            <w:u w:val="single" w:color="0000FF"/>
          </w:rPr>
          <w:t>com</w:t>
        </w:r>
        <w:r w:rsidR="007572E8" w:rsidRPr="00C9036F">
          <w:rPr>
            <w:color w:val="0000FF"/>
            <w:u w:val="single" w:color="0000FF"/>
            <w:lang w:val="ru-RU"/>
          </w:rPr>
          <w:t>/</w:t>
        </w:r>
        <w:r w:rsidR="007572E8">
          <w:rPr>
            <w:color w:val="0000FF"/>
            <w:u w:val="single" w:color="0000FF"/>
          </w:rPr>
          <w:t>files</w:t>
        </w:r>
        <w:r w:rsidR="007572E8" w:rsidRPr="00C9036F">
          <w:rPr>
            <w:color w:val="0000FF"/>
            <w:u w:val="single" w:color="0000FF"/>
            <w:lang w:val="ru-RU"/>
          </w:rPr>
          <w:t>/</w:t>
        </w:r>
        <w:r w:rsidR="007572E8">
          <w:rPr>
            <w:color w:val="0000FF"/>
            <w:u w:val="single" w:color="0000FF"/>
          </w:rPr>
          <w:t>financial</w:t>
        </w:r>
        <w:r w:rsidR="007572E8" w:rsidRPr="00C9036F">
          <w:rPr>
            <w:color w:val="0000FF"/>
            <w:u w:val="single" w:color="0000FF"/>
            <w:lang w:val="ru-RU"/>
          </w:rPr>
          <w:t>/</w:t>
        </w:r>
        <w:r w:rsidR="007572E8">
          <w:rPr>
            <w:color w:val="0000FF"/>
            <w:u w:val="single" w:color="0000FF"/>
          </w:rPr>
          <w:t>economics</w:t>
        </w:r>
        <w:r w:rsidR="007572E8" w:rsidRPr="00C9036F">
          <w:rPr>
            <w:color w:val="0000FF"/>
            <w:u w:val="single" w:color="0000FF"/>
            <w:lang w:val="ru-RU"/>
          </w:rPr>
          <w:t>/</w:t>
        </w:r>
        <w:r w:rsidR="007572E8">
          <w:rPr>
            <w:color w:val="0000FF"/>
            <w:u w:val="single" w:color="0000FF"/>
          </w:rPr>
          <w:t>lectures</w:t>
        </w:r>
        <w:r w:rsidR="007572E8" w:rsidRPr="00C9036F">
          <w:rPr>
            <w:color w:val="0000FF"/>
            <w:u w:val="single" w:color="0000FF"/>
            <w:lang w:val="ru-RU"/>
          </w:rPr>
          <w:t>/</w:t>
        </w:r>
      </w:hyperlink>
    </w:p>
    <w:p w:rsidR="00FE56C9" w:rsidRPr="00C9036F" w:rsidRDefault="00FE56C9">
      <w:pPr>
        <w:rPr>
          <w:lang w:val="ru-RU"/>
        </w:rPr>
        <w:sectPr w:rsidR="00FE56C9" w:rsidRPr="00C9036F">
          <w:pgSz w:w="11910" w:h="16840"/>
          <w:pgMar w:top="1040" w:right="740" w:bottom="960" w:left="1600" w:header="0" w:footer="779" w:gutter="0"/>
          <w:cols w:space="720"/>
        </w:sectPr>
      </w:pPr>
    </w:p>
    <w:p w:rsidR="00FE56C9" w:rsidRPr="00C9036F" w:rsidRDefault="007572E8">
      <w:pPr>
        <w:pStyle w:val="11"/>
        <w:numPr>
          <w:ilvl w:val="0"/>
          <w:numId w:val="2"/>
        </w:numPr>
        <w:tabs>
          <w:tab w:val="left" w:pos="503"/>
        </w:tabs>
        <w:spacing w:line="242" w:lineRule="auto"/>
        <w:ind w:left="222" w:right="604" w:firstLine="0"/>
        <w:jc w:val="left"/>
        <w:rPr>
          <w:lang w:val="ru-RU"/>
        </w:rPr>
      </w:pPr>
      <w:r w:rsidRPr="00C9036F">
        <w:rPr>
          <w:lang w:val="ru-RU"/>
        </w:rPr>
        <w:lastRenderedPageBreak/>
        <w:t>КОНТРОЛЬ И ОЦЕНКА РЕЗУЛЬТАТОВ ОСВОЕНИЯ УЧЕБНОЙ ДИСЦИПЛИНЫ</w:t>
      </w:r>
    </w:p>
    <w:p w:rsidR="00FE56C9" w:rsidRPr="00C9036F" w:rsidRDefault="007572E8">
      <w:pPr>
        <w:pStyle w:val="a3"/>
        <w:ind w:left="222" w:right="125"/>
        <w:jc w:val="both"/>
        <w:rPr>
          <w:lang w:val="ru-RU"/>
        </w:rPr>
      </w:pPr>
      <w:r w:rsidRPr="00C9036F">
        <w:rPr>
          <w:b/>
          <w:lang w:val="ru-RU"/>
        </w:rPr>
        <w:t xml:space="preserve">Контроль и оценка </w:t>
      </w:r>
      <w:r w:rsidRPr="00C9036F">
        <w:rPr>
          <w:lang w:val="ru-RU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9036F">
        <w:rPr>
          <w:lang w:val="ru-RU"/>
        </w:rPr>
        <w:t>обучающимися</w:t>
      </w:r>
      <w:proofErr w:type="gramEnd"/>
      <w:r w:rsidRPr="00C9036F">
        <w:rPr>
          <w:lang w:val="ru-RU"/>
        </w:rPr>
        <w:t xml:space="preserve"> индивидуальных заданий, проектов, исследований.</w:t>
      </w:r>
    </w:p>
    <w:p w:rsidR="00FE56C9" w:rsidRPr="00C9036F" w:rsidRDefault="00FE56C9">
      <w:pPr>
        <w:pStyle w:val="a3"/>
        <w:spacing w:before="5"/>
        <w:rPr>
          <w:sz w:val="29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FE56C9" w:rsidRPr="00F9467C">
        <w:trPr>
          <w:trHeight w:val="540"/>
        </w:trPr>
        <w:tc>
          <w:tcPr>
            <w:tcW w:w="4609" w:type="dxa"/>
          </w:tcPr>
          <w:p w:rsidR="00FE56C9" w:rsidRPr="00C9036F" w:rsidRDefault="007572E8">
            <w:pPr>
              <w:pStyle w:val="TableParagraph"/>
              <w:spacing w:line="276" w:lineRule="exact"/>
              <w:ind w:left="170" w:right="145" w:firstLine="962"/>
              <w:rPr>
                <w:b/>
                <w:sz w:val="24"/>
                <w:lang w:val="ru-RU"/>
              </w:rPr>
            </w:pPr>
            <w:r w:rsidRPr="00C9036F">
              <w:rPr>
                <w:b/>
                <w:sz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861" w:type="dxa"/>
          </w:tcPr>
          <w:p w:rsidR="00FE56C9" w:rsidRPr="00C9036F" w:rsidRDefault="007572E8">
            <w:pPr>
              <w:pStyle w:val="TableParagraph"/>
              <w:spacing w:line="276" w:lineRule="exact"/>
              <w:ind w:left="1233" w:right="396" w:hanging="814"/>
              <w:rPr>
                <w:b/>
                <w:sz w:val="24"/>
                <w:lang w:val="ru-RU"/>
              </w:rPr>
            </w:pPr>
            <w:r w:rsidRPr="00C9036F">
              <w:rPr>
                <w:b/>
                <w:sz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FE56C9">
        <w:trPr>
          <w:trHeight w:val="1560"/>
        </w:trPr>
        <w:tc>
          <w:tcPr>
            <w:tcW w:w="4609" w:type="dxa"/>
          </w:tcPr>
          <w:p w:rsidR="00FE56C9" w:rsidRPr="00C9036F" w:rsidRDefault="007572E8">
            <w:pPr>
              <w:pStyle w:val="TableParagraph"/>
              <w:spacing w:line="317" w:lineRule="exact"/>
              <w:ind w:left="107"/>
              <w:rPr>
                <w:b/>
                <w:sz w:val="28"/>
                <w:lang w:val="ru-RU"/>
              </w:rPr>
            </w:pPr>
            <w:r w:rsidRPr="00C9036F">
              <w:rPr>
                <w:b/>
                <w:sz w:val="28"/>
                <w:lang w:val="ru-RU"/>
              </w:rPr>
              <w:t>Умения:</w:t>
            </w:r>
          </w:p>
          <w:p w:rsidR="00FE56C9" w:rsidRPr="00C9036F" w:rsidRDefault="007572E8">
            <w:pPr>
              <w:pStyle w:val="TableParagraph"/>
              <w:ind w:left="107" w:right="1644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 основные положения Национальной системы стандартизации.</w:t>
            </w:r>
          </w:p>
        </w:tc>
        <w:tc>
          <w:tcPr>
            <w:tcW w:w="4861" w:type="dxa"/>
          </w:tcPr>
          <w:p w:rsidR="00FE56C9" w:rsidRDefault="007572E8">
            <w:pPr>
              <w:pStyle w:val="TableParagraph"/>
              <w:spacing w:before="266" w:line="276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практического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FE56C9">
        <w:trPr>
          <w:trHeight w:val="1920"/>
        </w:trPr>
        <w:tc>
          <w:tcPr>
            <w:tcW w:w="4609" w:type="dxa"/>
          </w:tcPr>
          <w:p w:rsidR="00FE56C9" w:rsidRPr="00C9036F" w:rsidRDefault="007572E8">
            <w:pPr>
              <w:pStyle w:val="TableParagraph"/>
              <w:tabs>
                <w:tab w:val="left" w:pos="2861"/>
              </w:tabs>
              <w:ind w:left="107" w:right="95"/>
              <w:jc w:val="both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 осуществлять контроль за соблюдением</w:t>
            </w:r>
            <w:r w:rsidRPr="00C9036F">
              <w:rPr>
                <w:sz w:val="28"/>
                <w:lang w:val="ru-RU"/>
              </w:rPr>
              <w:tab/>
            </w:r>
            <w:proofErr w:type="gramStart"/>
            <w:r w:rsidRPr="00C9036F">
              <w:rPr>
                <w:spacing w:val="-1"/>
                <w:sz w:val="28"/>
                <w:lang w:val="ru-RU"/>
              </w:rPr>
              <w:t>обязательных</w:t>
            </w:r>
            <w:proofErr w:type="gramEnd"/>
          </w:p>
          <w:p w:rsidR="00FE56C9" w:rsidRPr="00C9036F" w:rsidRDefault="007572E8">
            <w:pPr>
              <w:pStyle w:val="TableParagraph"/>
              <w:tabs>
                <w:tab w:val="left" w:pos="2885"/>
              </w:tabs>
              <w:spacing w:before="10" w:line="322" w:lineRule="exact"/>
              <w:ind w:left="107" w:right="97"/>
              <w:jc w:val="both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требований</w:t>
            </w:r>
            <w:r w:rsidRPr="00C9036F">
              <w:rPr>
                <w:sz w:val="28"/>
                <w:lang w:val="ru-RU"/>
              </w:rPr>
              <w:tab/>
            </w:r>
            <w:r w:rsidRPr="00C9036F">
              <w:rPr>
                <w:spacing w:val="-1"/>
                <w:sz w:val="28"/>
                <w:lang w:val="ru-RU"/>
              </w:rPr>
              <w:t xml:space="preserve">нормативных </w:t>
            </w:r>
            <w:r w:rsidRPr="00C9036F">
              <w:rPr>
                <w:sz w:val="28"/>
                <w:lang w:val="ru-RU"/>
              </w:rPr>
              <w:t>документов, а также требований на добровольной основе ГОСТ, ГОСТ Р</w:t>
            </w:r>
            <w:proofErr w:type="gramStart"/>
            <w:r w:rsidRPr="00C9036F">
              <w:rPr>
                <w:sz w:val="28"/>
                <w:lang w:val="ru-RU"/>
              </w:rPr>
              <w:t>,Т</w:t>
            </w:r>
            <w:proofErr w:type="gramEnd"/>
            <w:r w:rsidRPr="00C9036F">
              <w:rPr>
                <w:sz w:val="28"/>
                <w:lang w:val="ru-RU"/>
              </w:rPr>
              <w:t>У;</w:t>
            </w:r>
          </w:p>
        </w:tc>
        <w:tc>
          <w:tcPr>
            <w:tcW w:w="4861" w:type="dxa"/>
          </w:tcPr>
          <w:p w:rsidR="00FE56C9" w:rsidRPr="00C9036F" w:rsidRDefault="00FE56C9">
            <w:pPr>
              <w:pStyle w:val="TableParagraph"/>
              <w:rPr>
                <w:sz w:val="39"/>
                <w:lang w:val="ru-RU"/>
              </w:rPr>
            </w:pPr>
          </w:p>
          <w:p w:rsidR="00FE56C9" w:rsidRDefault="007572E8">
            <w:pPr>
              <w:pStyle w:val="TableParagraph"/>
              <w:spacing w:line="278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практического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FE56C9">
        <w:trPr>
          <w:trHeight w:val="1280"/>
        </w:trPr>
        <w:tc>
          <w:tcPr>
            <w:tcW w:w="4609" w:type="dxa"/>
          </w:tcPr>
          <w:p w:rsidR="00FE56C9" w:rsidRPr="00C9036F" w:rsidRDefault="007572E8">
            <w:pPr>
              <w:pStyle w:val="TableParagraph"/>
              <w:ind w:left="107" w:right="126"/>
              <w:jc w:val="both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 переводить  внесистемные единицы измерений в единицы Международной системы (СИ);</w:t>
            </w:r>
          </w:p>
        </w:tc>
        <w:tc>
          <w:tcPr>
            <w:tcW w:w="4861" w:type="dxa"/>
          </w:tcPr>
          <w:p w:rsidR="00FE56C9" w:rsidRDefault="007572E8">
            <w:pPr>
              <w:pStyle w:val="TableParagraph"/>
              <w:spacing w:before="127" w:line="278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практического</w:t>
            </w:r>
            <w:proofErr w:type="spellEnd"/>
            <w:r w:rsidR="000C07DC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FE56C9" w:rsidRPr="00F9467C">
        <w:trPr>
          <w:trHeight w:val="2280"/>
        </w:trPr>
        <w:tc>
          <w:tcPr>
            <w:tcW w:w="4609" w:type="dxa"/>
          </w:tcPr>
          <w:p w:rsidR="00FE56C9" w:rsidRPr="00C9036F" w:rsidRDefault="007572E8">
            <w:pPr>
              <w:pStyle w:val="TableParagraph"/>
              <w:spacing w:line="319" w:lineRule="exact"/>
              <w:ind w:left="107"/>
              <w:rPr>
                <w:b/>
                <w:sz w:val="28"/>
                <w:lang w:val="ru-RU"/>
              </w:rPr>
            </w:pPr>
            <w:r w:rsidRPr="00C9036F">
              <w:rPr>
                <w:b/>
                <w:sz w:val="28"/>
                <w:lang w:val="ru-RU"/>
              </w:rPr>
              <w:t>Знания:</w:t>
            </w:r>
          </w:p>
          <w:p w:rsidR="00FE56C9" w:rsidRPr="00C9036F" w:rsidRDefault="007572E8">
            <w:pPr>
              <w:pStyle w:val="TableParagraph"/>
              <w:spacing w:line="319" w:lineRule="exact"/>
              <w:ind w:left="107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-основы стандартизации,</w:t>
            </w:r>
          </w:p>
          <w:p w:rsidR="00FE56C9" w:rsidRPr="00C9036F" w:rsidRDefault="007572E8">
            <w:pPr>
              <w:pStyle w:val="TableParagraph"/>
              <w:ind w:left="107" w:right="373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метрологии, оценки соответствия: контроля и подтверждения</w:t>
            </w:r>
          </w:p>
          <w:p w:rsidR="00FE56C9" w:rsidRPr="00C9036F" w:rsidRDefault="007572E8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соответствия – сертификации</w:t>
            </w:r>
          </w:p>
          <w:p w:rsidR="00FE56C9" w:rsidRPr="00C9036F" w:rsidRDefault="007572E8">
            <w:pPr>
              <w:pStyle w:val="TableParagraph"/>
              <w:ind w:left="107" w:right="697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соответствия и декларирования соответствия;</w:t>
            </w:r>
          </w:p>
        </w:tc>
        <w:tc>
          <w:tcPr>
            <w:tcW w:w="4861" w:type="dxa"/>
          </w:tcPr>
          <w:p w:rsidR="00FE56C9" w:rsidRPr="00C9036F" w:rsidRDefault="007572E8">
            <w:pPr>
              <w:pStyle w:val="TableParagraph"/>
              <w:spacing w:line="276" w:lineRule="auto"/>
              <w:ind w:left="107" w:right="396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-оценка выполнения тестовых заданий;</w:t>
            </w:r>
          </w:p>
          <w:p w:rsidR="00FE56C9" w:rsidRPr="00C9036F" w:rsidRDefault="007572E8">
            <w:pPr>
              <w:pStyle w:val="TableParagraph"/>
              <w:spacing w:before="6" w:line="276" w:lineRule="auto"/>
              <w:ind w:left="107" w:right="409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-оценка выполнения внеаудиторной самостоятельной работы.</w:t>
            </w:r>
          </w:p>
        </w:tc>
      </w:tr>
      <w:tr w:rsidR="00FE56C9" w:rsidRPr="00F9467C">
        <w:trPr>
          <w:trHeight w:val="1960"/>
        </w:trPr>
        <w:tc>
          <w:tcPr>
            <w:tcW w:w="4609" w:type="dxa"/>
          </w:tcPr>
          <w:p w:rsidR="00FE56C9" w:rsidRPr="00C9036F" w:rsidRDefault="007572E8">
            <w:pPr>
              <w:pStyle w:val="TableParagraph"/>
              <w:tabs>
                <w:tab w:val="left" w:pos="2659"/>
              </w:tabs>
              <w:ind w:left="107" w:right="94"/>
              <w:jc w:val="both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 основные понятия, цели, задачи, принципы, объекты, субъекты, средства, методы, нормативн</w:t>
            </w:r>
            <w:proofErr w:type="gramStart"/>
            <w:r w:rsidRPr="00C9036F">
              <w:rPr>
                <w:sz w:val="28"/>
                <w:lang w:val="ru-RU"/>
              </w:rPr>
              <w:t>о-</w:t>
            </w:r>
            <w:proofErr w:type="gramEnd"/>
            <w:r w:rsidRPr="00C9036F">
              <w:rPr>
                <w:sz w:val="28"/>
                <w:lang w:val="ru-RU"/>
              </w:rPr>
              <w:t xml:space="preserve"> правовую базу стандартизации, метрологии,</w:t>
            </w:r>
            <w:r w:rsidRPr="00C9036F">
              <w:rPr>
                <w:sz w:val="28"/>
                <w:lang w:val="ru-RU"/>
              </w:rPr>
              <w:tab/>
            </w:r>
            <w:r w:rsidRPr="00C9036F">
              <w:rPr>
                <w:spacing w:val="-1"/>
                <w:sz w:val="28"/>
                <w:lang w:val="ru-RU"/>
              </w:rPr>
              <w:t xml:space="preserve">подтверждения </w:t>
            </w:r>
            <w:r w:rsidRPr="00C9036F">
              <w:rPr>
                <w:sz w:val="28"/>
                <w:lang w:val="ru-RU"/>
              </w:rPr>
              <w:t>соответствия иконтроля;</w:t>
            </w:r>
          </w:p>
        </w:tc>
        <w:tc>
          <w:tcPr>
            <w:tcW w:w="4861" w:type="dxa"/>
          </w:tcPr>
          <w:p w:rsidR="00FE56C9" w:rsidRPr="00C9036F" w:rsidRDefault="007572E8">
            <w:pPr>
              <w:pStyle w:val="TableParagraph"/>
              <w:spacing w:line="276" w:lineRule="auto"/>
              <w:ind w:left="107" w:right="396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-оценка выполнения тестовых заданий;</w:t>
            </w:r>
          </w:p>
          <w:p w:rsidR="00FE56C9" w:rsidRPr="00C9036F" w:rsidRDefault="007572E8">
            <w:pPr>
              <w:pStyle w:val="TableParagraph"/>
              <w:spacing w:before="8" w:line="278" w:lineRule="auto"/>
              <w:ind w:left="107" w:right="409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-оценка выполнения внеаудиторной самостоятельной работы.</w:t>
            </w:r>
          </w:p>
        </w:tc>
      </w:tr>
      <w:tr w:rsidR="00FE56C9" w:rsidRPr="00F9467C">
        <w:trPr>
          <w:trHeight w:val="2240"/>
        </w:trPr>
        <w:tc>
          <w:tcPr>
            <w:tcW w:w="4609" w:type="dxa"/>
          </w:tcPr>
          <w:p w:rsidR="00FE56C9" w:rsidRPr="00C9036F" w:rsidRDefault="007572E8">
            <w:pPr>
              <w:pStyle w:val="TableParagraph"/>
              <w:ind w:left="107" w:right="1644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-основные положения Национальной системы стандартизации.</w:t>
            </w:r>
          </w:p>
        </w:tc>
        <w:tc>
          <w:tcPr>
            <w:tcW w:w="4861" w:type="dxa"/>
          </w:tcPr>
          <w:p w:rsidR="00FE56C9" w:rsidRPr="00C9036F" w:rsidRDefault="007572E8">
            <w:pPr>
              <w:pStyle w:val="TableParagraph"/>
              <w:ind w:left="174" w:right="561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-оценка фронтального и индивидуального опроса во время аудиторных занятий;</w:t>
            </w:r>
          </w:p>
          <w:p w:rsidR="00FE56C9" w:rsidRPr="00C9036F" w:rsidRDefault="007572E8">
            <w:pPr>
              <w:pStyle w:val="TableParagraph"/>
              <w:spacing w:before="4"/>
              <w:ind w:left="174" w:right="984" w:firstLine="69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-оценка выполнения тестовых заданий;</w:t>
            </w:r>
          </w:p>
          <w:p w:rsidR="00FE56C9" w:rsidRPr="00C9036F" w:rsidRDefault="007572E8">
            <w:pPr>
              <w:pStyle w:val="TableParagraph"/>
              <w:spacing w:before="3" w:line="322" w:lineRule="exact"/>
              <w:ind w:left="174" w:right="342"/>
              <w:rPr>
                <w:sz w:val="28"/>
                <w:lang w:val="ru-RU"/>
              </w:rPr>
            </w:pPr>
            <w:r w:rsidRPr="00C9036F">
              <w:rPr>
                <w:sz w:val="28"/>
                <w:lang w:val="ru-RU"/>
              </w:rPr>
              <w:t>-оценка выполнения внеаудиторной самостоятельной работы.</w:t>
            </w:r>
          </w:p>
        </w:tc>
      </w:tr>
    </w:tbl>
    <w:p w:rsidR="00DF72D5" w:rsidRPr="00C9036F" w:rsidRDefault="00DF72D5">
      <w:pPr>
        <w:rPr>
          <w:lang w:val="ru-RU"/>
        </w:rPr>
      </w:pPr>
    </w:p>
    <w:sectPr w:rsidR="00DF72D5" w:rsidRPr="00C9036F" w:rsidSect="00FE56C9">
      <w:pgSz w:w="11910" w:h="16840"/>
      <w:pgMar w:top="1040" w:right="720" w:bottom="960" w:left="14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81" w:rsidRDefault="00222281" w:rsidP="00FE56C9">
      <w:r>
        <w:separator/>
      </w:r>
    </w:p>
  </w:endnote>
  <w:endnote w:type="continuationSeparator" w:id="0">
    <w:p w:rsidR="00222281" w:rsidRDefault="00222281" w:rsidP="00FE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C9" w:rsidRDefault="00F946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85pt;margin-top:791.95pt;width:10pt;height:15.3pt;z-index:-24424;mso-position-horizontal-relative:page;mso-position-vertical-relative:page" filled="f" stroked="f">
          <v:textbox inset="0,0,0,0">
            <w:txbxContent>
              <w:p w:rsidR="00FE56C9" w:rsidRDefault="00756E3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572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467C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C9" w:rsidRDefault="00F946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7.4pt;margin-top:545.35pt;width:10pt;height:15.3pt;z-index:-24400;mso-position-horizontal-relative:page;mso-position-vertical-relative:page" filled="f" stroked="f">
          <v:textbox inset="0,0,0,0">
            <w:txbxContent>
              <w:p w:rsidR="00FE56C9" w:rsidRDefault="00756E3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572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467C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C9" w:rsidRDefault="00F946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1.95pt;width:16pt;height:15.3pt;z-index:-24376;mso-position-horizontal-relative:page;mso-position-vertical-relative:page" filled="f" stroked="f">
          <v:textbox inset="0,0,0,0">
            <w:txbxContent>
              <w:p w:rsidR="00FE56C9" w:rsidRDefault="00756E3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572E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467C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81" w:rsidRDefault="00222281" w:rsidP="00FE56C9">
      <w:r>
        <w:separator/>
      </w:r>
    </w:p>
  </w:footnote>
  <w:footnote w:type="continuationSeparator" w:id="0">
    <w:p w:rsidR="00222281" w:rsidRDefault="00222281" w:rsidP="00FE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08D"/>
    <w:multiLevelType w:val="hybridMultilevel"/>
    <w:tmpl w:val="CAB4FF74"/>
    <w:lvl w:ilvl="0" w:tplc="C97E7EF8">
      <w:start w:val="3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E689562">
      <w:numFmt w:val="none"/>
      <w:lvlText w:val=""/>
      <w:lvlJc w:val="left"/>
      <w:pPr>
        <w:tabs>
          <w:tab w:val="num" w:pos="360"/>
        </w:tabs>
      </w:pPr>
    </w:lvl>
    <w:lvl w:ilvl="2" w:tplc="558C517C">
      <w:numFmt w:val="bullet"/>
      <w:lvlText w:val="•"/>
      <w:lvlJc w:val="left"/>
      <w:pPr>
        <w:ind w:left="1400" w:hanging="874"/>
      </w:pPr>
      <w:rPr>
        <w:rFonts w:hint="default"/>
      </w:rPr>
    </w:lvl>
    <w:lvl w:ilvl="3" w:tplc="769A5924">
      <w:numFmt w:val="bullet"/>
      <w:lvlText w:val="•"/>
      <w:lvlJc w:val="left"/>
      <w:pPr>
        <w:ind w:left="2421" w:hanging="874"/>
      </w:pPr>
      <w:rPr>
        <w:rFonts w:hint="default"/>
      </w:rPr>
    </w:lvl>
    <w:lvl w:ilvl="4" w:tplc="3EF49490">
      <w:numFmt w:val="bullet"/>
      <w:lvlText w:val="•"/>
      <w:lvlJc w:val="left"/>
      <w:pPr>
        <w:ind w:left="3442" w:hanging="874"/>
      </w:pPr>
      <w:rPr>
        <w:rFonts w:hint="default"/>
      </w:rPr>
    </w:lvl>
    <w:lvl w:ilvl="5" w:tplc="C126700A">
      <w:numFmt w:val="bullet"/>
      <w:lvlText w:val="•"/>
      <w:lvlJc w:val="left"/>
      <w:pPr>
        <w:ind w:left="4462" w:hanging="874"/>
      </w:pPr>
      <w:rPr>
        <w:rFonts w:hint="default"/>
      </w:rPr>
    </w:lvl>
    <w:lvl w:ilvl="6" w:tplc="C2E0C368">
      <w:numFmt w:val="bullet"/>
      <w:lvlText w:val="•"/>
      <w:lvlJc w:val="left"/>
      <w:pPr>
        <w:ind w:left="5483" w:hanging="874"/>
      </w:pPr>
      <w:rPr>
        <w:rFonts w:hint="default"/>
      </w:rPr>
    </w:lvl>
    <w:lvl w:ilvl="7" w:tplc="290AEC92">
      <w:numFmt w:val="bullet"/>
      <w:lvlText w:val="•"/>
      <w:lvlJc w:val="left"/>
      <w:pPr>
        <w:ind w:left="6504" w:hanging="874"/>
      </w:pPr>
      <w:rPr>
        <w:rFonts w:hint="default"/>
      </w:rPr>
    </w:lvl>
    <w:lvl w:ilvl="8" w:tplc="27EE6420">
      <w:numFmt w:val="bullet"/>
      <w:lvlText w:val="•"/>
      <w:lvlJc w:val="left"/>
      <w:pPr>
        <w:ind w:left="7524" w:hanging="874"/>
      </w:pPr>
      <w:rPr>
        <w:rFonts w:hint="default"/>
      </w:rPr>
    </w:lvl>
  </w:abstractNum>
  <w:abstractNum w:abstractNumId="1">
    <w:nsid w:val="2D60734A"/>
    <w:multiLevelType w:val="hybridMultilevel"/>
    <w:tmpl w:val="B7060D82"/>
    <w:lvl w:ilvl="0" w:tplc="B98A6D24">
      <w:start w:val="1"/>
      <w:numFmt w:val="decimal"/>
      <w:lvlText w:val="%1"/>
      <w:lvlJc w:val="left"/>
      <w:pPr>
        <w:ind w:left="182" w:hanging="560"/>
        <w:jc w:val="left"/>
      </w:pPr>
      <w:rPr>
        <w:rFonts w:hint="default"/>
      </w:rPr>
    </w:lvl>
    <w:lvl w:ilvl="1" w:tplc="92D44206">
      <w:numFmt w:val="none"/>
      <w:lvlText w:val=""/>
      <w:lvlJc w:val="left"/>
      <w:pPr>
        <w:tabs>
          <w:tab w:val="num" w:pos="360"/>
        </w:tabs>
      </w:pPr>
    </w:lvl>
    <w:lvl w:ilvl="2" w:tplc="5DF8472A">
      <w:numFmt w:val="bullet"/>
      <w:lvlText w:val="•"/>
      <w:lvlJc w:val="left"/>
      <w:pPr>
        <w:ind w:left="2073" w:hanging="560"/>
      </w:pPr>
      <w:rPr>
        <w:rFonts w:hint="default"/>
      </w:rPr>
    </w:lvl>
    <w:lvl w:ilvl="3" w:tplc="9F421CC0">
      <w:numFmt w:val="bullet"/>
      <w:lvlText w:val="•"/>
      <w:lvlJc w:val="left"/>
      <w:pPr>
        <w:ind w:left="3019" w:hanging="560"/>
      </w:pPr>
      <w:rPr>
        <w:rFonts w:hint="default"/>
      </w:rPr>
    </w:lvl>
    <w:lvl w:ilvl="4" w:tplc="3C80801C">
      <w:numFmt w:val="bullet"/>
      <w:lvlText w:val="•"/>
      <w:lvlJc w:val="left"/>
      <w:pPr>
        <w:ind w:left="3966" w:hanging="560"/>
      </w:pPr>
      <w:rPr>
        <w:rFonts w:hint="default"/>
      </w:rPr>
    </w:lvl>
    <w:lvl w:ilvl="5" w:tplc="532EA1FA">
      <w:numFmt w:val="bullet"/>
      <w:lvlText w:val="•"/>
      <w:lvlJc w:val="left"/>
      <w:pPr>
        <w:ind w:left="4913" w:hanging="560"/>
      </w:pPr>
      <w:rPr>
        <w:rFonts w:hint="default"/>
      </w:rPr>
    </w:lvl>
    <w:lvl w:ilvl="6" w:tplc="7AD487EA">
      <w:numFmt w:val="bullet"/>
      <w:lvlText w:val="•"/>
      <w:lvlJc w:val="left"/>
      <w:pPr>
        <w:ind w:left="5859" w:hanging="560"/>
      </w:pPr>
      <w:rPr>
        <w:rFonts w:hint="default"/>
      </w:rPr>
    </w:lvl>
    <w:lvl w:ilvl="7" w:tplc="8C3A3388">
      <w:numFmt w:val="bullet"/>
      <w:lvlText w:val="•"/>
      <w:lvlJc w:val="left"/>
      <w:pPr>
        <w:ind w:left="6806" w:hanging="560"/>
      </w:pPr>
      <w:rPr>
        <w:rFonts w:hint="default"/>
      </w:rPr>
    </w:lvl>
    <w:lvl w:ilvl="8" w:tplc="6D9A483A">
      <w:numFmt w:val="bullet"/>
      <w:lvlText w:val="•"/>
      <w:lvlJc w:val="left"/>
      <w:pPr>
        <w:ind w:left="7753" w:hanging="560"/>
      </w:pPr>
      <w:rPr>
        <w:rFonts w:hint="default"/>
      </w:rPr>
    </w:lvl>
  </w:abstractNum>
  <w:abstractNum w:abstractNumId="2">
    <w:nsid w:val="32547AA5"/>
    <w:multiLevelType w:val="hybridMultilevel"/>
    <w:tmpl w:val="DD4E722E"/>
    <w:lvl w:ilvl="0" w:tplc="C63EB884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52A1966">
      <w:numFmt w:val="bullet"/>
      <w:lvlText w:val="-"/>
      <w:lvlJc w:val="left"/>
      <w:pPr>
        <w:ind w:left="1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516656E">
      <w:numFmt w:val="bullet"/>
      <w:lvlText w:val="•"/>
      <w:lvlJc w:val="left"/>
      <w:pPr>
        <w:ind w:left="1240" w:hanging="168"/>
      </w:pPr>
      <w:rPr>
        <w:rFonts w:hint="default"/>
      </w:rPr>
    </w:lvl>
    <w:lvl w:ilvl="3" w:tplc="A46A1FEA">
      <w:numFmt w:val="bullet"/>
      <w:lvlText w:val="•"/>
      <w:lvlJc w:val="left"/>
      <w:pPr>
        <w:ind w:left="2290" w:hanging="168"/>
      </w:pPr>
      <w:rPr>
        <w:rFonts w:hint="default"/>
      </w:rPr>
    </w:lvl>
    <w:lvl w:ilvl="4" w:tplc="C8DE9E58">
      <w:numFmt w:val="bullet"/>
      <w:lvlText w:val="•"/>
      <w:lvlJc w:val="left"/>
      <w:pPr>
        <w:ind w:left="3341" w:hanging="168"/>
      </w:pPr>
      <w:rPr>
        <w:rFonts w:hint="default"/>
      </w:rPr>
    </w:lvl>
    <w:lvl w:ilvl="5" w:tplc="38662818">
      <w:numFmt w:val="bullet"/>
      <w:lvlText w:val="•"/>
      <w:lvlJc w:val="left"/>
      <w:pPr>
        <w:ind w:left="4392" w:hanging="168"/>
      </w:pPr>
      <w:rPr>
        <w:rFonts w:hint="default"/>
      </w:rPr>
    </w:lvl>
    <w:lvl w:ilvl="6" w:tplc="74D2F8DA">
      <w:numFmt w:val="bullet"/>
      <w:lvlText w:val="•"/>
      <w:lvlJc w:val="left"/>
      <w:pPr>
        <w:ind w:left="5443" w:hanging="168"/>
      </w:pPr>
      <w:rPr>
        <w:rFonts w:hint="default"/>
      </w:rPr>
    </w:lvl>
    <w:lvl w:ilvl="7" w:tplc="8D0448FC">
      <w:numFmt w:val="bullet"/>
      <w:lvlText w:val="•"/>
      <w:lvlJc w:val="left"/>
      <w:pPr>
        <w:ind w:left="6494" w:hanging="168"/>
      </w:pPr>
      <w:rPr>
        <w:rFonts w:hint="default"/>
      </w:rPr>
    </w:lvl>
    <w:lvl w:ilvl="8" w:tplc="5E94E698">
      <w:numFmt w:val="bullet"/>
      <w:lvlText w:val="•"/>
      <w:lvlJc w:val="left"/>
      <w:pPr>
        <w:ind w:left="7544" w:hanging="168"/>
      </w:pPr>
      <w:rPr>
        <w:rFonts w:hint="default"/>
      </w:rPr>
    </w:lvl>
  </w:abstractNum>
  <w:abstractNum w:abstractNumId="3">
    <w:nsid w:val="4F71720C"/>
    <w:multiLevelType w:val="hybridMultilevel"/>
    <w:tmpl w:val="0BBA307A"/>
    <w:lvl w:ilvl="0" w:tplc="FD8C8998">
      <w:start w:val="3"/>
      <w:numFmt w:val="decimal"/>
      <w:lvlText w:val="%1."/>
      <w:lvlJc w:val="left"/>
      <w:pPr>
        <w:ind w:left="102" w:hanging="300"/>
        <w:jc w:val="right"/>
      </w:pPr>
      <w:rPr>
        <w:rFonts w:hint="default"/>
        <w:spacing w:val="0"/>
        <w:w w:val="100"/>
      </w:rPr>
    </w:lvl>
    <w:lvl w:ilvl="1" w:tplc="1E5AC2A8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5F441DC8"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E126058E"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91143EE8"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A87E93C8"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C55AC456"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C6C4C302"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B0F087B8"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4">
    <w:nsid w:val="65CE6460"/>
    <w:multiLevelType w:val="hybridMultilevel"/>
    <w:tmpl w:val="B5EA7574"/>
    <w:lvl w:ilvl="0" w:tplc="79E0E568">
      <w:start w:val="8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BAD644">
      <w:numFmt w:val="bullet"/>
      <w:lvlText w:val="•"/>
      <w:lvlJc w:val="left"/>
      <w:pPr>
        <w:ind w:left="1046" w:hanging="365"/>
      </w:pPr>
      <w:rPr>
        <w:rFonts w:hint="default"/>
      </w:rPr>
    </w:lvl>
    <w:lvl w:ilvl="2" w:tplc="9200B3AC">
      <w:numFmt w:val="bullet"/>
      <w:lvlText w:val="•"/>
      <w:lvlJc w:val="left"/>
      <w:pPr>
        <w:ind w:left="1993" w:hanging="365"/>
      </w:pPr>
      <w:rPr>
        <w:rFonts w:hint="default"/>
      </w:rPr>
    </w:lvl>
    <w:lvl w:ilvl="3" w:tplc="48CAC2BA">
      <w:numFmt w:val="bullet"/>
      <w:lvlText w:val="•"/>
      <w:lvlJc w:val="left"/>
      <w:pPr>
        <w:ind w:left="2939" w:hanging="365"/>
      </w:pPr>
      <w:rPr>
        <w:rFonts w:hint="default"/>
      </w:rPr>
    </w:lvl>
    <w:lvl w:ilvl="4" w:tplc="0FAC8116">
      <w:numFmt w:val="bullet"/>
      <w:lvlText w:val="•"/>
      <w:lvlJc w:val="left"/>
      <w:pPr>
        <w:ind w:left="3886" w:hanging="365"/>
      </w:pPr>
      <w:rPr>
        <w:rFonts w:hint="default"/>
      </w:rPr>
    </w:lvl>
    <w:lvl w:ilvl="5" w:tplc="A320A082">
      <w:numFmt w:val="bullet"/>
      <w:lvlText w:val="•"/>
      <w:lvlJc w:val="left"/>
      <w:pPr>
        <w:ind w:left="4833" w:hanging="365"/>
      </w:pPr>
      <w:rPr>
        <w:rFonts w:hint="default"/>
      </w:rPr>
    </w:lvl>
    <w:lvl w:ilvl="6" w:tplc="3F7E0F0A">
      <w:numFmt w:val="bullet"/>
      <w:lvlText w:val="•"/>
      <w:lvlJc w:val="left"/>
      <w:pPr>
        <w:ind w:left="5779" w:hanging="365"/>
      </w:pPr>
      <w:rPr>
        <w:rFonts w:hint="default"/>
      </w:rPr>
    </w:lvl>
    <w:lvl w:ilvl="7" w:tplc="6422C77A">
      <w:numFmt w:val="bullet"/>
      <w:lvlText w:val="•"/>
      <w:lvlJc w:val="left"/>
      <w:pPr>
        <w:ind w:left="6726" w:hanging="365"/>
      </w:pPr>
      <w:rPr>
        <w:rFonts w:hint="default"/>
      </w:rPr>
    </w:lvl>
    <w:lvl w:ilvl="8" w:tplc="48F68854">
      <w:numFmt w:val="bullet"/>
      <w:lvlText w:val="•"/>
      <w:lvlJc w:val="left"/>
      <w:pPr>
        <w:ind w:left="7673" w:hanging="36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56C9"/>
    <w:rsid w:val="00027D7A"/>
    <w:rsid w:val="00093E9D"/>
    <w:rsid w:val="000A7A23"/>
    <w:rsid w:val="000C07DC"/>
    <w:rsid w:val="00125EB2"/>
    <w:rsid w:val="001B21EB"/>
    <w:rsid w:val="001D6843"/>
    <w:rsid w:val="00222281"/>
    <w:rsid w:val="00326491"/>
    <w:rsid w:val="003955E4"/>
    <w:rsid w:val="004A1F83"/>
    <w:rsid w:val="00717C4B"/>
    <w:rsid w:val="00756E33"/>
    <w:rsid w:val="007572E8"/>
    <w:rsid w:val="0086344A"/>
    <w:rsid w:val="00887957"/>
    <w:rsid w:val="008B5CE8"/>
    <w:rsid w:val="00AF3659"/>
    <w:rsid w:val="00B44C77"/>
    <w:rsid w:val="00B95F56"/>
    <w:rsid w:val="00BA6134"/>
    <w:rsid w:val="00C9036F"/>
    <w:rsid w:val="00CC6123"/>
    <w:rsid w:val="00D64055"/>
    <w:rsid w:val="00DF72D5"/>
    <w:rsid w:val="00ED4E66"/>
    <w:rsid w:val="00F21AB7"/>
    <w:rsid w:val="00F9467C"/>
    <w:rsid w:val="00FE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6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56C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56C9"/>
    <w:pPr>
      <w:spacing w:before="72"/>
      <w:ind w:left="1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E56C9"/>
    <w:pPr>
      <w:ind w:left="182"/>
    </w:pPr>
  </w:style>
  <w:style w:type="paragraph" w:customStyle="1" w:styleId="TableParagraph">
    <w:name w:val="Table Paragraph"/>
    <w:basedOn w:val="a"/>
    <w:uiPriority w:val="1"/>
    <w:qFormat/>
    <w:rsid w:val="00FE56C9"/>
  </w:style>
  <w:style w:type="character" w:customStyle="1" w:styleId="a4">
    <w:name w:val="Основной текст Знак"/>
    <w:basedOn w:val="a0"/>
    <w:link w:val="a3"/>
    <w:uiPriority w:val="1"/>
    <w:rsid w:val="00B95F5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rpx.com/files/financial/economics/lect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17</cp:revision>
  <dcterms:created xsi:type="dcterms:W3CDTF">2019-12-03T15:05:00Z</dcterms:created>
  <dcterms:modified xsi:type="dcterms:W3CDTF">2020-02-28T03:38:00Z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2019-12-03T00:00:00Z</vt:filetime>
  </property>
</Properties>
</file>